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C3" w:rsidRPr="008D1B94" w:rsidRDefault="0017491B" w:rsidP="00922566">
      <w:pPr>
        <w:pStyle w:val="Nzov"/>
        <w:tabs>
          <w:tab w:val="left" w:pos="915"/>
          <w:tab w:val="center" w:pos="5400"/>
        </w:tabs>
        <w:rPr>
          <w:rFonts w:ascii="Times New Roman" w:hAnsi="Times New Roman" w:cs="Times New Roman"/>
          <w:color w:val="002060"/>
          <w:u w:val="none"/>
          <w:lang w:val="it-IT"/>
        </w:rPr>
      </w:pPr>
      <w:r w:rsidRPr="00E97839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746760" cy="944880"/>
            <wp:effectExtent l="0" t="0" r="0" b="7620"/>
            <wp:wrapNone/>
            <wp:docPr id="7" name="Image 3" descr="Description : Description : Description : CM%20Seal%20-%20black%20&amp;%20white%20-%20best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Description : Description : CM%20Seal%20-%20black%20&amp;%20white%20-%20best%20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CONGREGA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Z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 DEL</w:t>
      </w:r>
      <w:r w:rsidR="00DC5CC3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LA MISSION</w:t>
      </w:r>
      <w:r w:rsidR="00590D8F"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E</w:t>
      </w:r>
    </w:p>
    <w:p w:rsidR="00DC5CC3" w:rsidRPr="008D1B94" w:rsidRDefault="00590D8F" w:rsidP="00922566">
      <w:pPr>
        <w:pStyle w:val="Nzov"/>
        <w:tabs>
          <w:tab w:val="left" w:pos="105"/>
          <w:tab w:val="center" w:pos="4680"/>
          <w:tab w:val="center" w:pos="5400"/>
        </w:tabs>
        <w:rPr>
          <w:rFonts w:ascii="Times New Roman" w:hAnsi="Times New Roman" w:cs="Times New Roman"/>
          <w:noProof/>
          <w:color w:val="002060"/>
          <w:u w:val="none"/>
          <w:lang w:val="it-IT"/>
        </w:rPr>
      </w:pPr>
      <w:r w:rsidRPr="008D1B94">
        <w:rPr>
          <w:rFonts w:ascii="Times New Roman" w:hAnsi="Times New Roman" w:cs="Times New Roman"/>
          <w:noProof/>
          <w:color w:val="002060"/>
          <w:u w:val="none"/>
          <w:lang w:val="it-IT"/>
        </w:rPr>
        <w:t>CURIA GENERALIZIA</w:t>
      </w:r>
    </w:p>
    <w:p w:rsidR="00DC5CC3" w:rsidRPr="008D1B94" w:rsidRDefault="0017491B" w:rsidP="00922566">
      <w:pPr>
        <w:pStyle w:val="Nzov"/>
        <w:tabs>
          <w:tab w:val="left" w:pos="435"/>
          <w:tab w:val="center" w:pos="4680"/>
        </w:tabs>
        <w:rPr>
          <w:rFonts w:ascii="Times New Roman" w:hAnsi="Times New Roman" w:cs="Times New Roman"/>
          <w:bCs w:val="0"/>
          <w:color w:val="002060"/>
          <w:u w:val="none"/>
          <w:lang w:val="it-IT"/>
        </w:rPr>
      </w:pPr>
      <w:r w:rsidRPr="00E97839">
        <w:rPr>
          <w:rFonts w:ascii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 wp14:anchorId="26AE2FFE" wp14:editId="0373DAA6">
            <wp:simplePos x="0" y="0"/>
            <wp:positionH relativeFrom="column">
              <wp:posOffset>-457200</wp:posOffset>
            </wp:positionH>
            <wp:positionV relativeFrom="paragraph">
              <wp:posOffset>95250</wp:posOffset>
            </wp:positionV>
            <wp:extent cx="6972300" cy="9486900"/>
            <wp:effectExtent l="0" t="0" r="0" b="0"/>
            <wp:wrapNone/>
            <wp:docPr id="5" name="Image 1" descr="Description : Description : Description : 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escription : Description : Scan0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48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CC3" w:rsidRPr="008D1B94" w:rsidRDefault="00590D8F" w:rsidP="00922566">
      <w:pPr>
        <w:spacing w:after="0"/>
        <w:jc w:val="center"/>
        <w:rPr>
          <w:rFonts w:ascii="Times New Roman" w:hAnsi="Times New Roman"/>
          <w:color w:val="002060"/>
          <w:sz w:val="24"/>
          <w:szCs w:val="24"/>
          <w:lang w:val="it-IT"/>
        </w:rPr>
      </w:pP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>Via dei Capasso, 30 – 00164  RO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t>MA</w:t>
      </w:r>
      <w:r w:rsidR="00D70149">
        <w:rPr>
          <w:rFonts w:ascii="Times New Roman" w:hAnsi="Times New Roman"/>
          <w:color w:val="002060"/>
          <w:sz w:val="24"/>
          <w:szCs w:val="24"/>
          <w:lang w:val="it-IT"/>
        </w:rPr>
        <w:br/>
        <w:t>Tel: +39 06 661 30 61 – Fax: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+39 06 666 38 31 –</w:t>
      </w:r>
      <w:r w:rsid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 </w:t>
      </w:r>
      <w:r w:rsidRPr="008D1B94">
        <w:rPr>
          <w:rFonts w:ascii="Times New Roman" w:hAnsi="Times New Roman"/>
          <w:color w:val="002060"/>
          <w:sz w:val="24"/>
          <w:szCs w:val="24"/>
          <w:lang w:val="it-IT"/>
        </w:rPr>
        <w:t xml:space="preserve">Email: </w:t>
      </w:r>
      <w:hyperlink r:id="rId8" w:history="1">
        <w:r w:rsidRPr="008D1B94">
          <w:rPr>
            <w:rStyle w:val="Hypertextovprepojenie"/>
            <w:rFonts w:ascii="Times New Roman" w:hAnsi="Times New Roman"/>
            <w:sz w:val="24"/>
            <w:szCs w:val="24"/>
            <w:lang w:val="it-IT"/>
          </w:rPr>
          <w:t>cmcuria@cmglobal.org</w:t>
        </w:r>
      </w:hyperlink>
    </w:p>
    <w:p w:rsidR="0079421C" w:rsidRPr="008D1B94" w:rsidRDefault="0079421C" w:rsidP="00922566">
      <w:pPr>
        <w:pBdr>
          <w:top w:val="single" w:sz="4" w:space="0" w:color="auto"/>
        </w:pBdr>
        <w:spacing w:after="0"/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</w:pPr>
    </w:p>
    <w:p w:rsidR="00767013" w:rsidRPr="00C61AEF" w:rsidRDefault="003F1E5F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  <w:r w:rsidRPr="00C61AEF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S</w:t>
      </w:r>
      <w:r w:rsidR="00C27D66" w:rsidRPr="00C61AEF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>UPERIORE</w:t>
      </w:r>
      <w:r w:rsidR="006F53E4" w:rsidRPr="00C61AEF">
        <w:rPr>
          <w:rFonts w:ascii="Times New Roman" w:hAnsi="Times New Roman"/>
          <w:b/>
          <w:bCs/>
          <w:color w:val="244061"/>
          <w:sz w:val="24"/>
          <w:szCs w:val="24"/>
          <w:lang w:val="it-IT"/>
        </w:rPr>
        <w:t xml:space="preserve"> GENERALE</w:t>
      </w:r>
    </w:p>
    <w:p w:rsidR="00C03EA3" w:rsidRPr="00C61AEF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C03EA3" w:rsidRPr="00C61AEF" w:rsidRDefault="00C03EA3" w:rsidP="00922566">
      <w:pPr>
        <w:pBdr>
          <w:top w:val="single" w:sz="4" w:space="0" w:color="auto"/>
        </w:pBd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246E99" w:rsidRPr="00B21365" w:rsidRDefault="00246E99" w:rsidP="00FE67BF">
      <w:pPr>
        <w:spacing w:after="0"/>
        <w:jc w:val="right"/>
        <w:rPr>
          <w:rFonts w:ascii="Times New Roman" w:hAnsi="Times New Roman"/>
          <w:sz w:val="24"/>
          <w:szCs w:val="24"/>
          <w:lang w:val="sk-SK"/>
        </w:rPr>
      </w:pPr>
      <w:r w:rsidRPr="00B21365">
        <w:rPr>
          <w:rFonts w:ascii="Times New Roman" w:hAnsi="Times New Roman"/>
          <w:sz w:val="24"/>
          <w:szCs w:val="24"/>
          <w:lang w:val="sk-SK"/>
        </w:rPr>
        <w:t>R</w:t>
      </w:r>
      <w:r w:rsidR="00B21365">
        <w:rPr>
          <w:rFonts w:ascii="Times New Roman" w:hAnsi="Times New Roman"/>
          <w:sz w:val="24"/>
          <w:szCs w:val="24"/>
          <w:lang w:val="sk-SK"/>
        </w:rPr>
        <w:t>ím</w:t>
      </w:r>
      <w:r w:rsidR="00070EC2" w:rsidRPr="00B21365">
        <w:rPr>
          <w:rFonts w:ascii="Times New Roman" w:hAnsi="Times New Roman"/>
          <w:sz w:val="24"/>
          <w:szCs w:val="24"/>
          <w:lang w:val="sk-SK"/>
        </w:rPr>
        <w:t>,</w:t>
      </w:r>
      <w:r w:rsidR="00E8313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E432A" w:rsidRPr="00B21365">
        <w:rPr>
          <w:rFonts w:ascii="Times New Roman" w:hAnsi="Times New Roman"/>
          <w:sz w:val="24"/>
          <w:szCs w:val="24"/>
          <w:lang w:val="sk-SK"/>
        </w:rPr>
        <w:t>25</w:t>
      </w:r>
      <w:r w:rsidR="00B21365">
        <w:rPr>
          <w:rFonts w:ascii="Times New Roman" w:hAnsi="Times New Roman"/>
          <w:sz w:val="24"/>
          <w:szCs w:val="24"/>
          <w:lang w:val="sk-SK"/>
        </w:rPr>
        <w:t>.</w:t>
      </w:r>
      <w:r w:rsidR="003E432A" w:rsidRPr="00B21365">
        <w:rPr>
          <w:rFonts w:ascii="Times New Roman" w:hAnsi="Times New Roman"/>
          <w:sz w:val="24"/>
          <w:szCs w:val="24"/>
          <w:lang w:val="sk-SK"/>
        </w:rPr>
        <w:t xml:space="preserve"> j</w:t>
      </w:r>
      <w:r w:rsidR="00A15C9F" w:rsidRPr="00B21365">
        <w:rPr>
          <w:rFonts w:ascii="Times New Roman" w:hAnsi="Times New Roman"/>
          <w:sz w:val="24"/>
          <w:szCs w:val="24"/>
          <w:lang w:val="sk-SK"/>
        </w:rPr>
        <w:t>an</w:t>
      </w:r>
      <w:r w:rsidR="00B21365">
        <w:rPr>
          <w:rFonts w:ascii="Times New Roman" w:hAnsi="Times New Roman"/>
          <w:sz w:val="24"/>
          <w:szCs w:val="24"/>
          <w:lang w:val="sk-SK"/>
        </w:rPr>
        <w:t>uára</w:t>
      </w:r>
      <w:r w:rsidR="00453695" w:rsidRPr="00B21365">
        <w:rPr>
          <w:rFonts w:ascii="Times New Roman" w:hAnsi="Times New Roman"/>
          <w:sz w:val="24"/>
          <w:szCs w:val="24"/>
          <w:lang w:val="sk-SK"/>
        </w:rPr>
        <w:t xml:space="preserve"> 2017</w:t>
      </w:r>
    </w:p>
    <w:p w:rsidR="00922566" w:rsidRPr="00FC4AE1" w:rsidRDefault="00922566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8A2FD8" w:rsidRPr="00FC4AE1" w:rsidRDefault="008A2FD8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AB0642" w:rsidRPr="00963BEE" w:rsidRDefault="00B21365" w:rsidP="00AB0642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>Všetkým členom vincentskej rodiny</w:t>
      </w:r>
    </w:p>
    <w:p w:rsidR="008A2FD8" w:rsidRPr="00963BEE" w:rsidRDefault="008A2FD8" w:rsidP="008A2FD8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8A2FD8" w:rsidRPr="00963BEE" w:rsidRDefault="008A2FD8" w:rsidP="008A2FD8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FA3C3B" w:rsidRPr="00963BEE" w:rsidRDefault="00B21365" w:rsidP="00B21365">
      <w:pPr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963BEE">
        <w:rPr>
          <w:rFonts w:ascii="Times New Roman" w:hAnsi="Times New Roman"/>
          <w:b/>
          <w:sz w:val="24"/>
          <w:szCs w:val="24"/>
          <w:lang w:val="sk-SK"/>
        </w:rPr>
        <w:t>Jubilejný rok</w:t>
      </w:r>
      <w:r w:rsidR="008A2FD8" w:rsidRPr="00963BEE">
        <w:rPr>
          <w:rFonts w:ascii="Times New Roman" w:hAnsi="Times New Roman"/>
          <w:b/>
          <w:sz w:val="24"/>
          <w:szCs w:val="24"/>
          <w:lang w:val="sk-SK"/>
        </w:rPr>
        <w:t xml:space="preserve"> – 400</w:t>
      </w:r>
      <w:r w:rsidRPr="00963BEE">
        <w:rPr>
          <w:rFonts w:ascii="Times New Roman" w:hAnsi="Times New Roman"/>
          <w:b/>
          <w:sz w:val="24"/>
          <w:szCs w:val="24"/>
          <w:lang w:val="sk-SK"/>
        </w:rPr>
        <w:t>. výročie vincentskej charizmy</w:t>
      </w:r>
    </w:p>
    <w:p w:rsidR="00793435" w:rsidRPr="00963BEE" w:rsidRDefault="00793435" w:rsidP="00B21365">
      <w:pPr>
        <w:spacing w:after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AB0642" w:rsidRPr="00963BEE" w:rsidRDefault="00AB0642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58780C" w:rsidRPr="00963BEE" w:rsidRDefault="00B21365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>Drahí členovia vincentskej rodiny!</w:t>
      </w:r>
    </w:p>
    <w:p w:rsidR="00793435" w:rsidRPr="00963BEE" w:rsidRDefault="00793435" w:rsidP="00922566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922566" w:rsidRPr="00963BEE" w:rsidRDefault="00922566" w:rsidP="0092256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D6FA6" w:rsidRPr="00963BEE" w:rsidRDefault="00C27D66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B21365" w:rsidRPr="00963BEE">
        <w:rPr>
          <w:rFonts w:ascii="Times New Roman" w:hAnsi="Times New Roman"/>
          <w:sz w:val="24"/>
          <w:szCs w:val="24"/>
          <w:lang w:val="sk-SK"/>
        </w:rPr>
        <w:t>Milosť a pokoj nášho Pána Ježiša Krista nech je vždy s nami!</w:t>
      </w:r>
    </w:p>
    <w:p w:rsidR="00AB0642" w:rsidRPr="00963BEE" w:rsidRDefault="00AB0642" w:rsidP="006D6FA6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A2042" w:rsidRPr="00963BEE" w:rsidRDefault="00EF683E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B21365" w:rsidRPr="00963BEE">
        <w:rPr>
          <w:rFonts w:ascii="Times New Roman" w:hAnsi="Times New Roman"/>
          <w:sz w:val="24"/>
          <w:szCs w:val="24"/>
          <w:lang w:val="sk-SK"/>
        </w:rPr>
        <w:t xml:space="preserve">Moje srdce 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>je naplnené</w:t>
      </w:r>
      <w:r w:rsidR="00B21365" w:rsidRPr="00963BEE">
        <w:rPr>
          <w:rFonts w:ascii="Times New Roman" w:hAnsi="Times New Roman"/>
          <w:sz w:val="24"/>
          <w:szCs w:val="24"/>
          <w:lang w:val="sk-SK"/>
        </w:rPr>
        <w:t xml:space="preserve"> vďačnos</w:t>
      </w:r>
      <w:r w:rsidR="00733A2F" w:rsidRPr="00963BEE">
        <w:rPr>
          <w:rFonts w:ascii="Times New Roman" w:hAnsi="Times New Roman"/>
          <w:sz w:val="24"/>
          <w:szCs w:val="24"/>
          <w:lang w:val="sk-SK"/>
        </w:rPr>
        <w:t>ťou</w:t>
      </w:r>
      <w:r w:rsidR="00B21365" w:rsidRPr="00963BEE">
        <w:rPr>
          <w:rFonts w:ascii="Times New Roman" w:hAnsi="Times New Roman"/>
          <w:sz w:val="24"/>
          <w:szCs w:val="24"/>
          <w:lang w:val="sk-SK"/>
        </w:rPr>
        <w:t xml:space="preserve"> a rados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>ťou</w:t>
      </w:r>
      <w:r w:rsidR="00B21365" w:rsidRPr="00963BEE">
        <w:rPr>
          <w:rFonts w:ascii="Times New Roman" w:hAnsi="Times New Roman"/>
          <w:sz w:val="24"/>
          <w:szCs w:val="24"/>
          <w:lang w:val="sk-SK"/>
        </w:rPr>
        <w:t xml:space="preserve"> za tento „dar z neba“</w:t>
      </w:r>
      <w:r w:rsidR="00733A2F" w:rsidRPr="00963BEE">
        <w:rPr>
          <w:rFonts w:ascii="Times New Roman" w:hAnsi="Times New Roman"/>
          <w:sz w:val="24"/>
          <w:szCs w:val="24"/>
          <w:lang w:val="sk-SK"/>
        </w:rPr>
        <w:t xml:space="preserve"> dávajúci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3A2F" w:rsidRPr="00963BEE">
        <w:rPr>
          <w:rFonts w:ascii="Times New Roman" w:hAnsi="Times New Roman"/>
          <w:sz w:val="24"/>
          <w:szCs w:val="24"/>
          <w:lang w:val="sk-SK"/>
        </w:rPr>
        <w:t xml:space="preserve">vincentskej rodine možnosť po </w:t>
      </w:r>
      <w:r w:rsidR="00C61AEF" w:rsidRPr="00963BEE">
        <w:rPr>
          <w:rFonts w:ascii="Times New Roman" w:hAnsi="Times New Roman"/>
          <w:sz w:val="24"/>
          <w:szCs w:val="24"/>
          <w:lang w:val="sk-SK"/>
        </w:rPr>
        <w:t xml:space="preserve">celý rok 2017 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 xml:space="preserve">sláviť </w:t>
      </w:r>
      <w:r w:rsidR="003E432A" w:rsidRPr="00963BEE">
        <w:rPr>
          <w:rFonts w:ascii="Times New Roman" w:hAnsi="Times New Roman"/>
          <w:sz w:val="24"/>
          <w:szCs w:val="24"/>
          <w:lang w:val="sk-SK"/>
        </w:rPr>
        <w:t>400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61AEF" w:rsidRPr="00963BEE">
        <w:rPr>
          <w:rFonts w:ascii="Times New Roman" w:hAnsi="Times New Roman"/>
          <w:sz w:val="24"/>
          <w:szCs w:val="24"/>
          <w:lang w:val="sk-SK"/>
        </w:rPr>
        <w:t>v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 xml:space="preserve">ýročie vincentskej charizmy, ktorá zanechala tak hlboké stopy Ježišovej bezvýhradnej lásky vo svete za uplynulých 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400 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>rokov a</w:t>
      </w:r>
      <w:r w:rsidR="00733A2F" w:rsidRPr="00963BEE">
        <w:rPr>
          <w:rFonts w:ascii="Times New Roman" w:hAnsi="Times New Roman"/>
          <w:sz w:val="24"/>
          <w:szCs w:val="24"/>
          <w:lang w:val="sk-SK"/>
        </w:rPr>
        <w:t> pokračuje v tom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 xml:space="preserve"> aj dnes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>!</w:t>
      </w:r>
    </w:p>
    <w:p w:rsidR="00453695" w:rsidRPr="00963BEE" w:rsidRDefault="00453695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A2042" w:rsidRPr="00963BEE" w:rsidRDefault="00453695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V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66F57" w:rsidRPr="00963BEE">
        <w:rPr>
          <w:rFonts w:ascii="Times New Roman" w:hAnsi="Times New Roman"/>
          <w:sz w:val="24"/>
          <w:szCs w:val="24"/>
          <w:lang w:val="sk-SK"/>
        </w:rPr>
        <w:t>tomto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 xml:space="preserve"> rok</w:t>
      </w:r>
      <w:r w:rsidR="00866F57" w:rsidRPr="00963BEE">
        <w:rPr>
          <w:rFonts w:ascii="Times New Roman" w:hAnsi="Times New Roman"/>
          <w:sz w:val="24"/>
          <w:szCs w:val="24"/>
          <w:lang w:val="sk-SK"/>
        </w:rPr>
        <w:t>u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 xml:space="preserve"> si </w:t>
      </w:r>
      <w:r w:rsidR="00866F57" w:rsidRPr="00963BEE">
        <w:rPr>
          <w:rFonts w:ascii="Times New Roman" w:hAnsi="Times New Roman"/>
          <w:sz w:val="24"/>
          <w:szCs w:val="24"/>
          <w:lang w:val="sk-SK"/>
        </w:rPr>
        <w:t xml:space="preserve">každá 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>vincent</w:t>
      </w:r>
      <w:r w:rsidR="00733A2F" w:rsidRPr="00963BEE">
        <w:rPr>
          <w:rFonts w:ascii="Times New Roman" w:hAnsi="Times New Roman"/>
          <w:sz w:val="24"/>
          <w:szCs w:val="24"/>
          <w:lang w:val="sk-SK"/>
        </w:rPr>
        <w:t>s</w:t>
      </w:r>
      <w:r w:rsidR="002F244A" w:rsidRPr="00963BEE">
        <w:rPr>
          <w:rFonts w:ascii="Times New Roman" w:hAnsi="Times New Roman"/>
          <w:sz w:val="24"/>
          <w:szCs w:val="24"/>
          <w:lang w:val="sk-SK"/>
        </w:rPr>
        <w:t xml:space="preserve">ká rodina </w:t>
      </w:r>
      <w:r w:rsidR="00866F57" w:rsidRPr="00963BEE">
        <w:rPr>
          <w:rFonts w:ascii="Times New Roman" w:hAnsi="Times New Roman"/>
          <w:sz w:val="24"/>
          <w:szCs w:val="24"/>
          <w:lang w:val="sk-SK"/>
        </w:rPr>
        <w:t>sama vyberie dátum</w:t>
      </w:r>
      <w:r w:rsidR="00CD0EB7" w:rsidRPr="00963BEE">
        <w:rPr>
          <w:rFonts w:ascii="Times New Roman" w:hAnsi="Times New Roman"/>
          <w:sz w:val="24"/>
          <w:szCs w:val="24"/>
          <w:lang w:val="sk-SK"/>
        </w:rPr>
        <w:t xml:space="preserve"> začiatku slávenia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Niektorí už začali, iní začnú neskôr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 xml:space="preserve">Ale je jeden dátum, ktorý je </w:t>
      </w:r>
      <w:r w:rsidR="00CD0EB7" w:rsidRPr="00963BEE">
        <w:rPr>
          <w:rFonts w:ascii="Times New Roman" w:hAnsi="Times New Roman"/>
          <w:sz w:val="24"/>
          <w:szCs w:val="24"/>
          <w:lang w:val="sk-SK"/>
        </w:rPr>
        <w:t>prameňom</w:t>
      </w:r>
      <w:r w:rsidR="00C61AEF" w:rsidRPr="00963BEE">
        <w:rPr>
          <w:rFonts w:ascii="Times New Roman" w:hAnsi="Times New Roman"/>
          <w:sz w:val="24"/>
          <w:szCs w:val="24"/>
          <w:lang w:val="sk-SK"/>
        </w:rPr>
        <w:t>,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 xml:space="preserve"> p</w:t>
      </w:r>
      <w:r w:rsidR="00CD0EB7" w:rsidRPr="00963BEE">
        <w:rPr>
          <w:rFonts w:ascii="Times New Roman" w:hAnsi="Times New Roman"/>
          <w:sz w:val="24"/>
          <w:szCs w:val="24"/>
          <w:lang w:val="sk-SK"/>
        </w:rPr>
        <w:t>ôvodom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 xml:space="preserve"> tohto sláveni</w:t>
      </w:r>
      <w:r w:rsidR="00CD0EB7" w:rsidRPr="00963BEE">
        <w:rPr>
          <w:rFonts w:ascii="Times New Roman" w:hAnsi="Times New Roman"/>
          <w:sz w:val="24"/>
          <w:szCs w:val="24"/>
          <w:lang w:val="sk-SK"/>
        </w:rPr>
        <w:t>a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, začiatkom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„cesty svätého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a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de Paul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“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začiat</w:t>
      </w:r>
      <w:r w:rsidR="00C61AEF" w:rsidRPr="00963BEE">
        <w:rPr>
          <w:rFonts w:ascii="Times New Roman" w:hAnsi="Times New Roman"/>
          <w:sz w:val="24"/>
          <w:szCs w:val="24"/>
          <w:lang w:val="sk-SK"/>
        </w:rPr>
        <w:t>kom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 xml:space="preserve"> vincentskej charizmy</w:t>
      </w:r>
      <w:r w:rsidR="00CD0EB7" w:rsidRPr="00963BEE">
        <w:rPr>
          <w:rFonts w:ascii="Times New Roman" w:hAnsi="Times New Roman"/>
          <w:sz w:val="24"/>
          <w:szCs w:val="24"/>
          <w:lang w:val="sk-SK"/>
        </w:rPr>
        <w:t>. Je to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25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.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jan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uár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1617 </w:t>
      </w:r>
      <w:r w:rsidR="0063269A" w:rsidRPr="00963BEE">
        <w:rPr>
          <w:rFonts w:ascii="Times New Roman" w:hAnsi="Times New Roman"/>
          <w:sz w:val="24"/>
          <w:szCs w:val="24"/>
          <w:lang w:val="sk-SK"/>
        </w:rPr>
        <w:t>v</w:t>
      </w:r>
      <w:r w:rsidR="00DF4198" w:rsidRPr="00963BEE">
        <w:rPr>
          <w:rFonts w:ascii="Times New Roman" w:hAnsi="Times New Roman"/>
          <w:sz w:val="24"/>
          <w:szCs w:val="24"/>
          <w:lang w:val="sk-SK"/>
        </w:rPr>
        <w:t xml:space="preserve"> dedinke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>Folleville</w:t>
      </w:r>
      <w:r w:rsidR="00CD0EB7" w:rsidRPr="00963BEE">
        <w:rPr>
          <w:rFonts w:ascii="Times New Roman" w:hAnsi="Times New Roman"/>
          <w:sz w:val="24"/>
          <w:szCs w:val="24"/>
          <w:lang w:val="sk-SK"/>
        </w:rPr>
        <w:t xml:space="preserve"> [folvil]</w:t>
      </w:r>
      <w:r w:rsidR="00F84200" w:rsidRPr="00963BEE">
        <w:rPr>
          <w:rFonts w:ascii="Times New Roman" w:hAnsi="Times New Roman"/>
          <w:sz w:val="24"/>
          <w:szCs w:val="24"/>
          <w:lang w:val="sk-SK"/>
        </w:rPr>
        <w:t>,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vo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Franc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úzsku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>.</w:t>
      </w:r>
    </w:p>
    <w:p w:rsidR="008F1EB4" w:rsidRPr="00963BEE" w:rsidRDefault="008F1EB4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74125" w:rsidRPr="00963BEE" w:rsidRDefault="00453695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CD0EB7" w:rsidRPr="00963BEE">
        <w:rPr>
          <w:rFonts w:ascii="Times New Roman" w:hAnsi="Times New Roman"/>
          <w:sz w:val="24"/>
          <w:szCs w:val="24"/>
          <w:lang w:val="sk-SK"/>
        </w:rPr>
        <w:t>Práve v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> tejto malej dedinke sa Vincenta dotkla nesmierna duchovná bieda vidieckeho ľudu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3269A" w:rsidRPr="00963BEE">
        <w:rPr>
          <w:rFonts w:ascii="Times New Roman" w:hAnsi="Times New Roman"/>
          <w:sz w:val="24"/>
          <w:szCs w:val="24"/>
          <w:lang w:val="sk-SK"/>
        </w:rPr>
        <w:t>O n</w:t>
      </w:r>
      <w:r w:rsidR="00015770" w:rsidRPr="00963BEE">
        <w:rPr>
          <w:rFonts w:ascii="Times New Roman" w:hAnsi="Times New Roman"/>
          <w:sz w:val="24"/>
          <w:szCs w:val="24"/>
          <w:lang w:val="sk-SK"/>
        </w:rPr>
        <w:t xml:space="preserve">iekoľko mesiacov neskôr </w:t>
      </w:r>
      <w:r w:rsidR="0063269A" w:rsidRPr="00963BEE">
        <w:rPr>
          <w:rFonts w:ascii="Times New Roman" w:hAnsi="Times New Roman"/>
          <w:sz w:val="24"/>
          <w:szCs w:val="24"/>
          <w:lang w:val="sk-SK"/>
        </w:rPr>
        <w:t>zažil v meste Châtillon</w:t>
      </w:r>
      <w:r w:rsidR="00CD0EB7" w:rsidRPr="00963BEE">
        <w:rPr>
          <w:rFonts w:ascii="Times New Roman" w:hAnsi="Times New Roman"/>
          <w:sz w:val="24"/>
          <w:szCs w:val="24"/>
          <w:lang w:val="sk-SK"/>
        </w:rPr>
        <w:t xml:space="preserve"> [šatijon]</w:t>
      </w:r>
      <w:r w:rsidR="0063269A" w:rsidRPr="00963BEE">
        <w:rPr>
          <w:rFonts w:ascii="Times New Roman" w:hAnsi="Times New Roman"/>
          <w:sz w:val="24"/>
          <w:szCs w:val="24"/>
          <w:lang w:val="sk-SK"/>
        </w:rPr>
        <w:t xml:space="preserve"> obrovskú materiálnu chudobu, </w:t>
      </w:r>
      <w:r w:rsidR="00A3222D" w:rsidRPr="00963BEE">
        <w:rPr>
          <w:rFonts w:ascii="Times New Roman" w:hAnsi="Times New Roman"/>
          <w:sz w:val="24"/>
          <w:szCs w:val="24"/>
          <w:lang w:val="sk-SK"/>
        </w:rPr>
        <w:t>čo bolo podnetom pre založenie Paní</w:t>
      </w:r>
      <w:r w:rsidR="0063269A" w:rsidRPr="00963BEE">
        <w:rPr>
          <w:rFonts w:ascii="Times New Roman" w:hAnsi="Times New Roman"/>
          <w:sz w:val="24"/>
          <w:szCs w:val="24"/>
          <w:lang w:val="sk-SK"/>
        </w:rPr>
        <w:t xml:space="preserve"> kresťanskej lásky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63269A" w:rsidRPr="00963BEE">
        <w:rPr>
          <w:rFonts w:ascii="Times New Roman" w:hAnsi="Times New Roman"/>
          <w:sz w:val="24"/>
          <w:szCs w:val="24"/>
          <w:lang w:val="sk-SK"/>
        </w:rPr>
        <w:t>dnes znám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>ych</w:t>
      </w:r>
      <w:r w:rsidR="0063269A" w:rsidRPr="00963BEE">
        <w:rPr>
          <w:rFonts w:ascii="Times New Roman" w:hAnsi="Times New Roman"/>
          <w:sz w:val="24"/>
          <w:szCs w:val="24"/>
          <w:lang w:val="sk-SK"/>
        </w:rPr>
        <w:t xml:space="preserve"> pod menom 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 xml:space="preserve">AIC </w:t>
      </w:r>
      <w:r w:rsidR="00AC5B2B" w:rsidRPr="00963BEE">
        <w:rPr>
          <w:rFonts w:ascii="Times New Roman" w:hAnsi="Times New Roman"/>
          <w:i/>
          <w:sz w:val="24"/>
          <w:szCs w:val="24"/>
          <w:lang w:val="sk-SK"/>
        </w:rPr>
        <w:t>(na Slovensku SKL)</w:t>
      </w:r>
      <w:r w:rsidR="003B5F08" w:rsidRPr="00963BEE">
        <w:rPr>
          <w:rFonts w:ascii="Times New Roman" w:hAnsi="Times New Roman"/>
          <w:sz w:val="24"/>
          <w:szCs w:val="24"/>
          <w:lang w:val="sk-SK"/>
        </w:rPr>
        <w:t>,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F4198" w:rsidRPr="00963BEE">
        <w:rPr>
          <w:rFonts w:ascii="Times New Roman" w:hAnsi="Times New Roman"/>
          <w:sz w:val="24"/>
          <w:szCs w:val="24"/>
          <w:lang w:val="sk-SK"/>
        </w:rPr>
        <w:t xml:space="preserve">ktoré 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>na</w:t>
      </w:r>
      <w:r w:rsidR="00DF4198" w:rsidRPr="00963BEE">
        <w:rPr>
          <w:rFonts w:ascii="Times New Roman" w:hAnsi="Times New Roman"/>
          <w:sz w:val="24"/>
          <w:szCs w:val="24"/>
          <w:lang w:val="sk-SK"/>
        </w:rPr>
        <w:t xml:space="preserve"> celom svete 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 xml:space="preserve">vydávajú </w:t>
      </w:r>
      <w:r w:rsidR="00DF4198" w:rsidRPr="00963BEE">
        <w:rPr>
          <w:rFonts w:ascii="Times New Roman" w:hAnsi="Times New Roman"/>
          <w:sz w:val="24"/>
          <w:szCs w:val="24"/>
          <w:lang w:val="sk-SK"/>
        </w:rPr>
        <w:t>krásne svedectvo o vincentsk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>e</w:t>
      </w:r>
      <w:r w:rsidR="00DF4198" w:rsidRPr="00963BEE">
        <w:rPr>
          <w:rFonts w:ascii="Times New Roman" w:hAnsi="Times New Roman"/>
          <w:sz w:val="24"/>
          <w:szCs w:val="24"/>
          <w:lang w:val="sk-SK"/>
        </w:rPr>
        <w:t>j charizme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DF4198" w:rsidRPr="00963BEE">
        <w:rPr>
          <w:rFonts w:ascii="Times New Roman" w:hAnsi="Times New Roman"/>
          <w:sz w:val="24"/>
          <w:szCs w:val="24"/>
          <w:lang w:val="sk-SK"/>
        </w:rPr>
        <w:t>Vincent začal povzbudzovaním iných</w:t>
      </w:r>
      <w:r w:rsidR="001F6803" w:rsidRPr="00963BEE">
        <w:rPr>
          <w:rFonts w:ascii="Times New Roman" w:hAnsi="Times New Roman"/>
          <w:sz w:val="24"/>
          <w:szCs w:val="24"/>
          <w:lang w:val="sk-SK"/>
        </w:rPr>
        <w:t>, aby menili svoj život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 xml:space="preserve"> zvnútra</w:t>
      </w:r>
      <w:r w:rsidR="001F6803" w:rsidRPr="00963BEE">
        <w:rPr>
          <w:rFonts w:ascii="Times New Roman" w:hAnsi="Times New Roman"/>
          <w:sz w:val="24"/>
          <w:szCs w:val="24"/>
          <w:lang w:val="sk-SK"/>
        </w:rPr>
        <w:t xml:space="preserve"> a aby 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>navštevovali ľudí vo svojom okolí</w:t>
      </w:r>
      <w:r w:rsidR="001F6803" w:rsidRPr="00963BEE">
        <w:rPr>
          <w:rFonts w:ascii="Times New Roman" w:hAnsi="Times New Roman"/>
          <w:sz w:val="24"/>
          <w:szCs w:val="24"/>
          <w:lang w:val="sk-SK"/>
        </w:rPr>
        <w:t>, ktorí sú v materiálnej núdzi</w:t>
      </w:r>
      <w:r w:rsidR="00371D10" w:rsidRPr="00963BEE">
        <w:rPr>
          <w:rFonts w:ascii="Times New Roman" w:hAnsi="Times New Roman"/>
          <w:sz w:val="24"/>
          <w:szCs w:val="24"/>
          <w:lang w:val="sk-SK"/>
        </w:rPr>
        <w:t>.</w:t>
      </w:r>
      <w:r w:rsidR="00344E08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F6803" w:rsidRPr="00963BEE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541C9" w:rsidRPr="00963BEE">
        <w:rPr>
          <w:rFonts w:ascii="Times New Roman" w:hAnsi="Times New Roman"/>
          <w:sz w:val="24"/>
          <w:szCs w:val="24"/>
          <w:lang w:val="sk-SK"/>
        </w:rPr>
        <w:t xml:space="preserve">prešiel svojou vlastnou 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>konverzi</w:t>
      </w:r>
      <w:r w:rsidR="000541C9" w:rsidRPr="00963BEE">
        <w:rPr>
          <w:rFonts w:ascii="Times New Roman" w:hAnsi="Times New Roman"/>
          <w:sz w:val="24"/>
          <w:szCs w:val="24"/>
          <w:lang w:val="sk-SK"/>
        </w:rPr>
        <w:t>o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>u, keď sa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C5B2B" w:rsidRPr="00963BEE">
        <w:rPr>
          <w:rFonts w:ascii="Times New Roman" w:hAnsi="Times New Roman"/>
          <w:sz w:val="24"/>
          <w:szCs w:val="24"/>
          <w:lang w:val="sk-SK"/>
        </w:rPr>
        <w:t>rozhodol</w:t>
      </w:r>
      <w:r w:rsidR="000541C9" w:rsidRPr="00963BEE">
        <w:rPr>
          <w:rFonts w:ascii="Times New Roman" w:hAnsi="Times New Roman"/>
          <w:sz w:val="24"/>
          <w:szCs w:val="24"/>
          <w:lang w:val="sk-SK"/>
        </w:rPr>
        <w:t xml:space="preserve"> úplne zasvätiť život ľuďom nachádzajúcim sa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 xml:space="preserve"> v duchovnej i hmotnej </w:t>
      </w:r>
      <w:r w:rsidR="000541C9" w:rsidRPr="00963BEE">
        <w:rPr>
          <w:rFonts w:ascii="Times New Roman" w:hAnsi="Times New Roman"/>
          <w:sz w:val="24"/>
          <w:szCs w:val="24"/>
          <w:lang w:val="sk-SK"/>
        </w:rPr>
        <w:t>biede a podnecovať</w:t>
      </w:r>
      <w:r w:rsidR="00D639B4" w:rsidRPr="00963BEE">
        <w:rPr>
          <w:rFonts w:ascii="Times New Roman" w:hAnsi="Times New Roman"/>
          <w:sz w:val="24"/>
          <w:szCs w:val="24"/>
          <w:lang w:val="sk-SK"/>
        </w:rPr>
        <w:t xml:space="preserve"> k spolupráci </w:t>
      </w:r>
      <w:r w:rsidR="000541C9" w:rsidRPr="00963BEE">
        <w:rPr>
          <w:rFonts w:ascii="Times New Roman" w:hAnsi="Times New Roman"/>
          <w:sz w:val="24"/>
          <w:szCs w:val="24"/>
          <w:lang w:val="sk-SK"/>
        </w:rPr>
        <w:t>mnoho a mnoho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 xml:space="preserve"> ľudí, ktorí kráčali </w:t>
      </w:r>
      <w:r w:rsidR="00FB4578" w:rsidRPr="00FC4AE1">
        <w:rPr>
          <w:rFonts w:ascii="Times New Roman" w:hAnsi="Times New Roman"/>
          <w:spacing w:val="-2"/>
          <w:sz w:val="24"/>
          <w:szCs w:val="24"/>
          <w:lang w:val="sk-SK"/>
        </w:rPr>
        <w:t xml:space="preserve">v jeho </w:t>
      </w:r>
      <w:r w:rsidR="000541C9" w:rsidRPr="00FC4AE1">
        <w:rPr>
          <w:rFonts w:ascii="Times New Roman" w:hAnsi="Times New Roman"/>
          <w:spacing w:val="-2"/>
          <w:sz w:val="24"/>
          <w:szCs w:val="24"/>
          <w:lang w:val="sk-SK"/>
        </w:rPr>
        <w:t>šľapajach</w:t>
      </w:r>
      <w:r w:rsidR="00FB4578" w:rsidRPr="00FC4AE1">
        <w:rPr>
          <w:rFonts w:ascii="Times New Roman" w:hAnsi="Times New Roman"/>
          <w:spacing w:val="-2"/>
          <w:sz w:val="24"/>
          <w:szCs w:val="24"/>
          <w:lang w:val="sk-SK"/>
        </w:rPr>
        <w:t>, aby Evanjeli</w:t>
      </w:r>
      <w:r w:rsidR="000541C9" w:rsidRPr="00FC4AE1">
        <w:rPr>
          <w:rFonts w:ascii="Times New Roman" w:hAnsi="Times New Roman"/>
          <w:spacing w:val="-2"/>
          <w:sz w:val="24"/>
          <w:szCs w:val="24"/>
          <w:lang w:val="sk-SK"/>
        </w:rPr>
        <w:t>um urobili živým</w:t>
      </w:r>
      <w:r w:rsidR="00F74125" w:rsidRPr="00FC4AE1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FB4578" w:rsidRPr="00FC4AE1">
        <w:rPr>
          <w:rFonts w:ascii="Times New Roman" w:hAnsi="Times New Roman"/>
          <w:spacing w:val="-2"/>
          <w:sz w:val="24"/>
          <w:szCs w:val="24"/>
          <w:lang w:val="sk-SK"/>
        </w:rPr>
        <w:t>„tu a teraz“</w:t>
      </w:r>
      <w:r w:rsidR="00F74125" w:rsidRPr="00FC4AE1">
        <w:rPr>
          <w:rFonts w:ascii="Times New Roman" w:hAnsi="Times New Roman"/>
          <w:spacing w:val="-2"/>
          <w:sz w:val="24"/>
          <w:szCs w:val="24"/>
          <w:lang w:val="sk-SK"/>
        </w:rPr>
        <w:t xml:space="preserve"> p</w:t>
      </w:r>
      <w:r w:rsidR="00FB4578" w:rsidRPr="00FC4AE1">
        <w:rPr>
          <w:rFonts w:ascii="Times New Roman" w:hAnsi="Times New Roman"/>
          <w:spacing w:val="-2"/>
          <w:sz w:val="24"/>
          <w:szCs w:val="24"/>
          <w:lang w:val="sk-SK"/>
        </w:rPr>
        <w:t>re milióny a milóny ľudí za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 xml:space="preserve"> celých 4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00 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 xml:space="preserve">rokov, </w:t>
      </w:r>
      <w:r w:rsidR="000541C9" w:rsidRPr="00963BEE">
        <w:rPr>
          <w:rFonts w:ascii="Times New Roman" w:hAnsi="Times New Roman"/>
          <w:sz w:val="24"/>
          <w:szCs w:val="24"/>
          <w:lang w:val="sk-SK"/>
        </w:rPr>
        <w:t>kto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 xml:space="preserve">ré </w:t>
      </w:r>
      <w:r w:rsidR="000541C9" w:rsidRPr="00963BEE">
        <w:rPr>
          <w:rFonts w:ascii="Times New Roman" w:hAnsi="Times New Roman"/>
          <w:sz w:val="24"/>
          <w:szCs w:val="24"/>
          <w:lang w:val="sk-SK"/>
        </w:rPr>
        <w:t>už odvtedy ubehli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 xml:space="preserve">Toto poslanie sa neskončí, </w:t>
      </w:r>
      <w:r w:rsidR="000541C9" w:rsidRPr="00963BEE">
        <w:rPr>
          <w:rFonts w:ascii="Times New Roman" w:hAnsi="Times New Roman"/>
          <w:sz w:val="24"/>
          <w:szCs w:val="24"/>
          <w:lang w:val="sk-SK"/>
        </w:rPr>
        <w:t>dokiaľ k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>resťanská láska nebu</w:t>
      </w:r>
      <w:r w:rsidR="000541C9" w:rsidRPr="00963BEE">
        <w:rPr>
          <w:rFonts w:ascii="Times New Roman" w:hAnsi="Times New Roman"/>
          <w:sz w:val="24"/>
          <w:szCs w:val="24"/>
          <w:lang w:val="sk-SK"/>
        </w:rPr>
        <w:t>d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>e globalizovaná</w:t>
      </w:r>
      <w:r w:rsidR="00E83138" w:rsidRPr="00963BEE">
        <w:rPr>
          <w:rFonts w:ascii="Times New Roman" w:hAnsi="Times New Roman"/>
          <w:sz w:val="24"/>
          <w:szCs w:val="24"/>
          <w:lang w:val="sk-SK"/>
        </w:rPr>
        <w:t>,</w:t>
      </w:r>
      <w:r w:rsidR="00FB4578" w:rsidRPr="00963BEE">
        <w:rPr>
          <w:rFonts w:ascii="Times New Roman" w:hAnsi="Times New Roman"/>
          <w:sz w:val="24"/>
          <w:szCs w:val="24"/>
          <w:lang w:val="sk-SK"/>
        </w:rPr>
        <w:t xml:space="preserve"> neobjíme každý kút sveta a nedotkne sa srdca každého človeka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>!</w:t>
      </w:r>
    </w:p>
    <w:p w:rsidR="00F74125" w:rsidRPr="00963BEE" w:rsidRDefault="00453695" w:rsidP="00453695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lastRenderedPageBreak/>
        <w:tab/>
      </w:r>
      <w:r w:rsidR="004E158B" w:rsidRPr="00963BEE">
        <w:rPr>
          <w:rFonts w:ascii="Times New Roman" w:hAnsi="Times New Roman"/>
          <w:sz w:val="24"/>
          <w:szCs w:val="24"/>
          <w:lang w:val="sk-SK"/>
        </w:rPr>
        <w:t>Tém</w:t>
      </w:r>
      <w:r w:rsidR="00E83138" w:rsidRPr="00963BEE">
        <w:rPr>
          <w:rFonts w:ascii="Times New Roman" w:hAnsi="Times New Roman"/>
          <w:sz w:val="24"/>
          <w:szCs w:val="24"/>
          <w:lang w:val="sk-SK"/>
        </w:rPr>
        <w:t>a</w:t>
      </w:r>
      <w:r w:rsidR="004E158B" w:rsidRPr="00963BEE">
        <w:rPr>
          <w:rFonts w:ascii="Times New Roman" w:hAnsi="Times New Roman"/>
          <w:sz w:val="24"/>
          <w:szCs w:val="24"/>
          <w:lang w:val="sk-SK"/>
        </w:rPr>
        <w:t xml:space="preserve"> jubilejného roka, ktorá nás bude sprevádzať celých 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>12 m</w:t>
      </w:r>
      <w:r w:rsidR="004E158B" w:rsidRPr="00963BEE">
        <w:rPr>
          <w:rFonts w:ascii="Times New Roman" w:hAnsi="Times New Roman"/>
          <w:sz w:val="24"/>
          <w:szCs w:val="24"/>
          <w:lang w:val="sk-SK"/>
        </w:rPr>
        <w:t>esiacov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83138" w:rsidRPr="00963BEE">
        <w:rPr>
          <w:rFonts w:ascii="Times New Roman" w:hAnsi="Times New Roman"/>
          <w:sz w:val="24"/>
          <w:szCs w:val="24"/>
          <w:lang w:val="sk-SK"/>
        </w:rPr>
        <w:t>znie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4E158B" w:rsidRPr="00963BEE">
        <w:rPr>
          <w:rFonts w:ascii="Times New Roman" w:hAnsi="Times New Roman"/>
          <w:i/>
          <w:sz w:val="24"/>
          <w:szCs w:val="24"/>
          <w:lang w:val="sk-SK"/>
        </w:rPr>
        <w:t>„Bol som pocestný a pritúlili ste ma</w:t>
      </w:r>
      <w:r w:rsidR="00F74125" w:rsidRPr="00963BEE">
        <w:rPr>
          <w:rFonts w:ascii="Times New Roman" w:hAnsi="Times New Roman"/>
          <w:i/>
          <w:sz w:val="24"/>
          <w:szCs w:val="24"/>
          <w:lang w:val="sk-SK"/>
        </w:rPr>
        <w:t>...</w:t>
      </w:r>
      <w:r w:rsidR="004E158B" w:rsidRPr="00963BEE">
        <w:rPr>
          <w:rFonts w:ascii="Times New Roman" w:hAnsi="Times New Roman"/>
          <w:i/>
          <w:sz w:val="24"/>
          <w:szCs w:val="24"/>
          <w:lang w:val="sk-SK"/>
        </w:rPr>
        <w:t>“</w:t>
      </w:r>
    </w:p>
    <w:p w:rsidR="00453695" w:rsidRPr="00963BEE" w:rsidRDefault="00453695" w:rsidP="00453695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F74125" w:rsidRPr="00963BEE" w:rsidRDefault="00453695" w:rsidP="00453695">
      <w:pPr>
        <w:spacing w:after="0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E83138" w:rsidRPr="00963BEE">
        <w:rPr>
          <w:rFonts w:ascii="Times New Roman" w:hAnsi="Times New Roman"/>
          <w:sz w:val="24"/>
          <w:szCs w:val="24"/>
          <w:lang w:val="sk-SK"/>
        </w:rPr>
        <w:t>Vo vincentskej rodine p</w:t>
      </w:r>
      <w:r w:rsidR="00E8627D" w:rsidRPr="00963BEE">
        <w:rPr>
          <w:rFonts w:ascii="Times New Roman" w:hAnsi="Times New Roman"/>
          <w:sz w:val="24"/>
          <w:szCs w:val="24"/>
          <w:lang w:val="sk-SK"/>
        </w:rPr>
        <w:t xml:space="preserve">o celom svete je </w:t>
      </w:r>
      <w:r w:rsidR="00DE6093" w:rsidRPr="00963BEE">
        <w:rPr>
          <w:rFonts w:ascii="Times New Roman" w:hAnsi="Times New Roman"/>
          <w:sz w:val="24"/>
          <w:szCs w:val="24"/>
          <w:lang w:val="sk-SK"/>
        </w:rPr>
        <w:t xml:space="preserve">už </w:t>
      </w:r>
      <w:r w:rsidR="00E83138" w:rsidRPr="00963BEE">
        <w:rPr>
          <w:rFonts w:ascii="Times New Roman" w:hAnsi="Times New Roman"/>
          <w:sz w:val="24"/>
          <w:szCs w:val="24"/>
          <w:lang w:val="sk-SK"/>
        </w:rPr>
        <w:t xml:space="preserve">mnoho úžasných </w:t>
      </w:r>
      <w:r w:rsidR="00897E6E" w:rsidRPr="00963BEE">
        <w:rPr>
          <w:rFonts w:ascii="Times New Roman" w:hAnsi="Times New Roman"/>
          <w:sz w:val="24"/>
          <w:szCs w:val="24"/>
          <w:lang w:val="sk-SK"/>
        </w:rPr>
        <w:t>iniciatív</w:t>
      </w:r>
      <w:r w:rsidR="00E83138" w:rsidRPr="00963BEE">
        <w:rPr>
          <w:rFonts w:ascii="Times New Roman" w:hAnsi="Times New Roman"/>
          <w:sz w:val="24"/>
          <w:szCs w:val="24"/>
          <w:lang w:val="sk-SK"/>
        </w:rPr>
        <w:t xml:space="preserve"> pre</w:t>
      </w:r>
      <w:r w:rsidR="00E8627D" w:rsidRPr="00963BEE">
        <w:rPr>
          <w:rFonts w:ascii="Times New Roman" w:hAnsi="Times New Roman"/>
          <w:sz w:val="24"/>
          <w:szCs w:val="24"/>
          <w:lang w:val="sk-SK"/>
        </w:rPr>
        <w:t xml:space="preserve"> sláveni</w:t>
      </w:r>
      <w:r w:rsidR="00E83138" w:rsidRPr="00963BEE">
        <w:rPr>
          <w:rFonts w:ascii="Times New Roman" w:hAnsi="Times New Roman"/>
          <w:sz w:val="24"/>
          <w:szCs w:val="24"/>
          <w:lang w:val="sk-SK"/>
        </w:rPr>
        <w:t>e</w:t>
      </w:r>
      <w:r w:rsidR="00E8627D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3584A" w:rsidRPr="00963BEE">
        <w:rPr>
          <w:rFonts w:ascii="Times New Roman" w:hAnsi="Times New Roman"/>
          <w:sz w:val="24"/>
          <w:szCs w:val="24"/>
          <w:lang w:val="sk-SK"/>
        </w:rPr>
        <w:t>400</w:t>
      </w:r>
      <w:r w:rsidR="00E8627D" w:rsidRPr="00963BEE">
        <w:rPr>
          <w:rFonts w:ascii="Times New Roman" w:hAnsi="Times New Roman"/>
          <w:sz w:val="24"/>
          <w:szCs w:val="24"/>
          <w:lang w:val="sk-SK"/>
        </w:rPr>
        <w:t>. výročia vincentskej charizmy na miestnej, národnej i medzinárodnej rovine a </w:t>
      </w:r>
      <w:r w:rsidR="00897E6E" w:rsidRPr="00963BEE">
        <w:rPr>
          <w:rFonts w:ascii="Times New Roman" w:hAnsi="Times New Roman"/>
          <w:sz w:val="24"/>
          <w:szCs w:val="24"/>
          <w:lang w:val="sk-SK"/>
        </w:rPr>
        <w:t>ďal</w:t>
      </w:r>
      <w:r w:rsidR="00E8627D" w:rsidRPr="00963BEE">
        <w:rPr>
          <w:rFonts w:ascii="Times New Roman" w:hAnsi="Times New Roman"/>
          <w:sz w:val="24"/>
          <w:szCs w:val="24"/>
          <w:lang w:val="sk-SK"/>
        </w:rPr>
        <w:t xml:space="preserve">šie </w:t>
      </w:r>
      <w:r w:rsidR="00034AA2" w:rsidRPr="00963BEE">
        <w:rPr>
          <w:rFonts w:ascii="Times New Roman" w:hAnsi="Times New Roman"/>
          <w:sz w:val="24"/>
          <w:szCs w:val="24"/>
          <w:lang w:val="sk-SK"/>
        </w:rPr>
        <w:t>iniciatívy</w:t>
      </w:r>
      <w:r w:rsidR="00897E6E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73C23" w:rsidRPr="00963BEE">
        <w:rPr>
          <w:rFonts w:ascii="Times New Roman" w:hAnsi="Times New Roman"/>
          <w:spacing w:val="-2"/>
          <w:sz w:val="24"/>
          <w:szCs w:val="24"/>
          <w:lang w:val="sk-SK"/>
        </w:rPr>
        <w:t>sa objavia neskôr</w:t>
      </w:r>
      <w:r w:rsidR="00F74125" w:rsidRPr="00963BEE">
        <w:rPr>
          <w:rFonts w:ascii="Times New Roman" w:hAnsi="Times New Roman"/>
          <w:spacing w:val="-2"/>
          <w:sz w:val="24"/>
          <w:szCs w:val="24"/>
          <w:lang w:val="sk-SK"/>
        </w:rPr>
        <w:t xml:space="preserve">. </w:t>
      </w:r>
      <w:r w:rsidR="00897E6E" w:rsidRPr="00963BEE">
        <w:rPr>
          <w:rFonts w:ascii="Times New Roman" w:hAnsi="Times New Roman"/>
          <w:spacing w:val="-2"/>
          <w:sz w:val="24"/>
          <w:szCs w:val="24"/>
          <w:lang w:val="sk-SK"/>
        </w:rPr>
        <w:t xml:space="preserve">Všetky </w:t>
      </w:r>
      <w:r w:rsidR="00F614F9" w:rsidRPr="00963BEE">
        <w:rPr>
          <w:rFonts w:ascii="Times New Roman" w:hAnsi="Times New Roman"/>
          <w:spacing w:val="-2"/>
          <w:sz w:val="24"/>
          <w:szCs w:val="24"/>
          <w:lang w:val="sk-SK"/>
        </w:rPr>
        <w:t>sú inšpirované</w:t>
      </w:r>
      <w:r w:rsidR="00E83138" w:rsidRPr="00963BEE">
        <w:rPr>
          <w:rFonts w:ascii="Times New Roman" w:hAnsi="Times New Roman"/>
          <w:spacing w:val="-2"/>
          <w:sz w:val="24"/>
          <w:szCs w:val="24"/>
          <w:lang w:val="sk-SK"/>
        </w:rPr>
        <w:t> </w:t>
      </w:r>
      <w:r w:rsidR="00897E6E" w:rsidRPr="00963BEE">
        <w:rPr>
          <w:rFonts w:ascii="Times New Roman" w:hAnsi="Times New Roman"/>
          <w:spacing w:val="-2"/>
          <w:sz w:val="24"/>
          <w:szCs w:val="24"/>
          <w:lang w:val="sk-SK"/>
        </w:rPr>
        <w:t>Ježišov</w:t>
      </w:r>
      <w:r w:rsidR="00E83138" w:rsidRPr="00963BEE">
        <w:rPr>
          <w:rFonts w:ascii="Times New Roman" w:hAnsi="Times New Roman"/>
          <w:spacing w:val="-2"/>
          <w:sz w:val="24"/>
          <w:szCs w:val="24"/>
          <w:lang w:val="sk-SK"/>
        </w:rPr>
        <w:t>ý</w:t>
      </w:r>
      <w:r w:rsidR="00F614F9" w:rsidRPr="00963BEE">
        <w:rPr>
          <w:rFonts w:ascii="Times New Roman" w:hAnsi="Times New Roman"/>
          <w:spacing w:val="-2"/>
          <w:sz w:val="24"/>
          <w:szCs w:val="24"/>
          <w:lang w:val="sk-SK"/>
        </w:rPr>
        <w:t>mi</w:t>
      </w:r>
      <w:r w:rsidR="00E83138" w:rsidRPr="00963BE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="00897E6E" w:rsidRPr="00963BEE">
        <w:rPr>
          <w:rFonts w:ascii="Times New Roman" w:hAnsi="Times New Roman"/>
          <w:spacing w:val="-2"/>
          <w:sz w:val="24"/>
          <w:szCs w:val="24"/>
          <w:lang w:val="sk-SK"/>
        </w:rPr>
        <w:t>slov</w:t>
      </w:r>
      <w:r w:rsidR="00F614F9" w:rsidRPr="00963BEE">
        <w:rPr>
          <w:rFonts w:ascii="Times New Roman" w:hAnsi="Times New Roman"/>
          <w:spacing w:val="-2"/>
          <w:sz w:val="24"/>
          <w:szCs w:val="24"/>
          <w:lang w:val="sk-SK"/>
        </w:rPr>
        <w:t>ami</w:t>
      </w:r>
      <w:r w:rsidR="00897E6E" w:rsidRPr="00963BEE">
        <w:rPr>
          <w:rFonts w:ascii="Times New Roman" w:hAnsi="Times New Roman"/>
          <w:spacing w:val="-2"/>
          <w:sz w:val="24"/>
          <w:szCs w:val="24"/>
          <w:lang w:val="sk-SK"/>
        </w:rPr>
        <w:t xml:space="preserve"> z Matúšovho evanjelia</w:t>
      </w:r>
      <w:r w:rsidR="007C67E8" w:rsidRPr="00963BEE">
        <w:rPr>
          <w:rFonts w:ascii="Times New Roman" w:hAnsi="Times New Roman"/>
          <w:spacing w:val="-2"/>
          <w:sz w:val="24"/>
          <w:szCs w:val="24"/>
          <w:lang w:val="sk-SK"/>
        </w:rPr>
        <w:t xml:space="preserve"> 25,</w:t>
      </w:r>
      <w:r w:rsidR="00F74125" w:rsidRPr="00963BEE">
        <w:rPr>
          <w:rFonts w:ascii="Times New Roman" w:hAnsi="Times New Roman"/>
          <w:spacing w:val="-2"/>
          <w:sz w:val="24"/>
          <w:szCs w:val="24"/>
          <w:lang w:val="sk-SK"/>
        </w:rPr>
        <w:t xml:space="preserve"> 31-46,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614F9" w:rsidRPr="00963BEE">
        <w:rPr>
          <w:rFonts w:ascii="Times New Roman" w:hAnsi="Times New Roman"/>
          <w:sz w:val="24"/>
          <w:szCs w:val="24"/>
          <w:lang w:val="sk-SK"/>
        </w:rPr>
        <w:t xml:space="preserve">ktoré sú </w:t>
      </w:r>
      <w:r w:rsidR="00897E6E" w:rsidRPr="00963BEE">
        <w:rPr>
          <w:rFonts w:ascii="Times New Roman" w:hAnsi="Times New Roman"/>
          <w:sz w:val="24"/>
          <w:szCs w:val="24"/>
          <w:lang w:val="sk-SK"/>
        </w:rPr>
        <w:t xml:space="preserve">tak drahé </w:t>
      </w:r>
      <w:r w:rsidR="00034AA2" w:rsidRPr="00963BEE">
        <w:rPr>
          <w:rFonts w:ascii="Times New Roman" w:hAnsi="Times New Roman"/>
          <w:sz w:val="24"/>
          <w:szCs w:val="24"/>
          <w:lang w:val="sk-SK"/>
        </w:rPr>
        <w:t>členom vincentskej rodiny</w:t>
      </w:r>
      <w:r w:rsidR="00897E6E" w:rsidRPr="00963BEE">
        <w:rPr>
          <w:rFonts w:ascii="Times New Roman" w:hAnsi="Times New Roman"/>
          <w:sz w:val="24"/>
          <w:szCs w:val="24"/>
          <w:lang w:val="sk-SK"/>
        </w:rPr>
        <w:t xml:space="preserve"> a všetkým, ktor</w:t>
      </w:r>
      <w:r w:rsidR="00F614F9" w:rsidRPr="00963BEE">
        <w:rPr>
          <w:rFonts w:ascii="Times New Roman" w:hAnsi="Times New Roman"/>
          <w:sz w:val="24"/>
          <w:szCs w:val="24"/>
          <w:lang w:val="sk-SK"/>
        </w:rPr>
        <w:t>í žijú podľa charizmy</w:t>
      </w:r>
      <w:r w:rsidR="00897E6E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>Vincent</w:t>
      </w:r>
      <w:r w:rsidR="00C61AEF" w:rsidRPr="00963BEE">
        <w:rPr>
          <w:rFonts w:ascii="Times New Roman" w:hAnsi="Times New Roman"/>
          <w:sz w:val="24"/>
          <w:szCs w:val="24"/>
          <w:lang w:val="sk-SK"/>
        </w:rPr>
        <w:t>a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de Paul: </w:t>
      </w:r>
      <w:r w:rsidR="00897E6E" w:rsidRPr="00963BEE">
        <w:rPr>
          <w:rFonts w:ascii="Times New Roman" w:hAnsi="Times New Roman"/>
          <w:i/>
          <w:sz w:val="24"/>
          <w:szCs w:val="24"/>
          <w:lang w:val="sk-SK"/>
        </w:rPr>
        <w:t>„Bol som pocestný a pritúlili ste ma</w:t>
      </w:r>
      <w:r w:rsidR="00F74125" w:rsidRPr="00963BEE">
        <w:rPr>
          <w:rFonts w:ascii="Times New Roman" w:hAnsi="Times New Roman"/>
          <w:i/>
          <w:sz w:val="24"/>
          <w:szCs w:val="24"/>
          <w:lang w:val="sk-SK"/>
        </w:rPr>
        <w:t>...</w:t>
      </w:r>
      <w:r w:rsidR="00897E6E" w:rsidRPr="00963BEE">
        <w:rPr>
          <w:rFonts w:ascii="Times New Roman" w:hAnsi="Times New Roman"/>
          <w:i/>
          <w:sz w:val="24"/>
          <w:szCs w:val="24"/>
          <w:lang w:val="sk-SK"/>
        </w:rPr>
        <w:t>“</w:t>
      </w:r>
    </w:p>
    <w:p w:rsidR="00453695" w:rsidRPr="00963BEE" w:rsidRDefault="00453695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74125" w:rsidRPr="00963BEE" w:rsidRDefault="00453695" w:rsidP="0079343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034AA2" w:rsidRPr="00963BEE">
        <w:rPr>
          <w:rFonts w:ascii="Times New Roman" w:hAnsi="Times New Roman"/>
          <w:sz w:val="24"/>
          <w:szCs w:val="24"/>
          <w:lang w:val="sk-SK"/>
        </w:rPr>
        <w:t>Popri pozornosti n</w:t>
      </w:r>
      <w:r w:rsidR="0089291B" w:rsidRPr="00963BEE">
        <w:rPr>
          <w:rFonts w:ascii="Times New Roman" w:hAnsi="Times New Roman"/>
          <w:sz w:val="24"/>
          <w:szCs w:val="24"/>
          <w:lang w:val="sk-SK"/>
        </w:rPr>
        <w:t>a volanie chudobných zvonku</w:t>
      </w:r>
      <w:r w:rsidR="00C67B16" w:rsidRPr="00963BEE">
        <w:rPr>
          <w:rFonts w:ascii="Times New Roman" w:hAnsi="Times New Roman"/>
          <w:sz w:val="24"/>
          <w:szCs w:val="24"/>
          <w:lang w:val="sk-SK"/>
        </w:rPr>
        <w:t xml:space="preserve"> nesmieme zab</w:t>
      </w:r>
      <w:r w:rsidR="00523064" w:rsidRPr="00963BEE">
        <w:rPr>
          <w:rFonts w:ascii="Times New Roman" w:hAnsi="Times New Roman"/>
          <w:sz w:val="24"/>
          <w:szCs w:val="24"/>
          <w:lang w:val="sk-SK"/>
        </w:rPr>
        <w:t>údať</w:t>
      </w:r>
      <w:r w:rsidR="00E3218D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C0C6C" w:rsidRPr="00963BEE">
        <w:rPr>
          <w:rFonts w:ascii="Times New Roman" w:hAnsi="Times New Roman"/>
          <w:sz w:val="24"/>
          <w:szCs w:val="24"/>
          <w:lang w:val="sk-SK"/>
        </w:rPr>
        <w:t>na</w:t>
      </w:r>
      <w:r w:rsidR="00E3218D" w:rsidRPr="00963BEE">
        <w:rPr>
          <w:rFonts w:ascii="Times New Roman" w:hAnsi="Times New Roman"/>
          <w:sz w:val="24"/>
          <w:szCs w:val="24"/>
          <w:lang w:val="sk-SK"/>
        </w:rPr>
        <w:t xml:space="preserve"> pohľad</w:t>
      </w:r>
      <w:r w:rsidR="002C0C6C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34AA2" w:rsidRPr="00963BEE">
        <w:rPr>
          <w:rFonts w:ascii="Times New Roman" w:hAnsi="Times New Roman"/>
          <w:sz w:val="24"/>
          <w:szCs w:val="24"/>
          <w:lang w:val="sk-SK"/>
        </w:rPr>
        <w:t>dovnútra</w:t>
      </w:r>
      <w:r w:rsidR="002C0C6C" w:rsidRPr="00963BEE">
        <w:rPr>
          <w:rFonts w:ascii="Times New Roman" w:hAnsi="Times New Roman"/>
          <w:sz w:val="24"/>
          <w:szCs w:val="24"/>
          <w:lang w:val="sk-SK"/>
        </w:rPr>
        <w:t xml:space="preserve"> – na </w:t>
      </w:r>
      <w:r w:rsidR="00BD2440" w:rsidRPr="00963BEE">
        <w:rPr>
          <w:rFonts w:ascii="Times New Roman" w:hAnsi="Times New Roman"/>
          <w:sz w:val="24"/>
          <w:szCs w:val="24"/>
          <w:lang w:val="sk-SK"/>
        </w:rPr>
        <w:t>chudobného</w:t>
      </w:r>
      <w:r w:rsidR="00034AA2" w:rsidRPr="00963BEE">
        <w:rPr>
          <w:rFonts w:ascii="Times New Roman" w:hAnsi="Times New Roman"/>
          <w:sz w:val="24"/>
          <w:szCs w:val="24"/>
          <w:lang w:val="sk-SK"/>
        </w:rPr>
        <w:t xml:space="preserve">, ktorý kričí </w:t>
      </w:r>
      <w:r w:rsidR="00BD2440" w:rsidRPr="00963BEE">
        <w:rPr>
          <w:rFonts w:ascii="Times New Roman" w:hAnsi="Times New Roman"/>
          <w:sz w:val="24"/>
          <w:szCs w:val="24"/>
          <w:lang w:val="sk-SK"/>
        </w:rPr>
        <w:t xml:space="preserve">v nás, na chudobu v nás, ktorá volá o pomoc a prosí </w:t>
      </w:r>
      <w:r w:rsidR="00E3218D" w:rsidRPr="00963BEE">
        <w:rPr>
          <w:rFonts w:ascii="Times New Roman" w:hAnsi="Times New Roman"/>
          <w:sz w:val="24"/>
          <w:szCs w:val="24"/>
          <w:lang w:val="sk-SK"/>
        </w:rPr>
        <w:t>o</w:t>
      </w:r>
      <w:r w:rsidR="002C0C6C" w:rsidRPr="00963BEE">
        <w:rPr>
          <w:rFonts w:ascii="Times New Roman" w:hAnsi="Times New Roman"/>
          <w:sz w:val="24"/>
          <w:szCs w:val="24"/>
          <w:lang w:val="sk-SK"/>
        </w:rPr>
        <w:t> </w:t>
      </w:r>
      <w:r w:rsidR="0089291B" w:rsidRPr="00963BEE">
        <w:rPr>
          <w:rFonts w:ascii="Times New Roman" w:hAnsi="Times New Roman"/>
          <w:sz w:val="24"/>
          <w:szCs w:val="24"/>
          <w:lang w:val="sk-SK"/>
        </w:rPr>
        <w:t>vy</w:t>
      </w:r>
      <w:r w:rsidR="00BD2440" w:rsidRPr="00963BEE">
        <w:rPr>
          <w:rFonts w:ascii="Times New Roman" w:hAnsi="Times New Roman"/>
          <w:sz w:val="24"/>
          <w:szCs w:val="24"/>
          <w:lang w:val="sk-SK"/>
        </w:rPr>
        <w:t>slobodenie</w:t>
      </w:r>
      <w:r w:rsidR="002C0C6C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BD2440" w:rsidRPr="00963BEE">
        <w:rPr>
          <w:rFonts w:ascii="Times New Roman" w:hAnsi="Times New Roman"/>
          <w:sz w:val="24"/>
          <w:szCs w:val="24"/>
          <w:lang w:val="sk-SK"/>
        </w:rPr>
        <w:t>a vykúpenie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E3218D" w:rsidRPr="00963BEE">
        <w:rPr>
          <w:rFonts w:ascii="Times New Roman" w:hAnsi="Times New Roman"/>
          <w:sz w:val="24"/>
          <w:szCs w:val="24"/>
          <w:lang w:val="sk-SK"/>
        </w:rPr>
        <w:t>Práve v</w:t>
      </w:r>
      <w:r w:rsidR="0089291B" w:rsidRPr="00963BEE">
        <w:rPr>
          <w:rFonts w:ascii="Times New Roman" w:hAnsi="Times New Roman"/>
          <w:sz w:val="24"/>
          <w:szCs w:val="24"/>
          <w:lang w:val="sk-SK"/>
        </w:rPr>
        <w:t>ďačnosť a priznanie si vlastnej úbohosti viedla Vincenta k očisteniu srdca</w:t>
      </w:r>
      <w:r w:rsidR="002C0C6C" w:rsidRPr="00963BEE">
        <w:rPr>
          <w:rFonts w:ascii="Times New Roman" w:hAnsi="Times New Roman"/>
          <w:sz w:val="24"/>
          <w:szCs w:val="24"/>
          <w:lang w:val="sk-SK"/>
        </w:rPr>
        <w:t>;</w:t>
      </w:r>
      <w:r w:rsidR="0089291B" w:rsidRPr="00963BEE">
        <w:rPr>
          <w:rFonts w:ascii="Times New Roman" w:hAnsi="Times New Roman"/>
          <w:sz w:val="24"/>
          <w:szCs w:val="24"/>
          <w:lang w:val="sk-SK"/>
        </w:rPr>
        <w:t xml:space="preserve"> srdca, ktoré tak silno </w:t>
      </w:r>
      <w:r w:rsidR="00C61AEF" w:rsidRPr="00963BEE">
        <w:rPr>
          <w:rFonts w:ascii="Times New Roman" w:hAnsi="Times New Roman"/>
          <w:sz w:val="24"/>
          <w:szCs w:val="24"/>
          <w:lang w:val="sk-SK"/>
        </w:rPr>
        <w:t>bilo</w:t>
      </w:r>
      <w:r w:rsidR="0089291B" w:rsidRPr="00963BEE">
        <w:rPr>
          <w:rFonts w:ascii="Times New Roman" w:hAnsi="Times New Roman"/>
          <w:sz w:val="24"/>
          <w:szCs w:val="24"/>
          <w:lang w:val="sk-SK"/>
        </w:rPr>
        <w:t xml:space="preserve"> pre ľudí na okraji spoločnosti</w:t>
      </w:r>
      <w:r w:rsidR="0065578E" w:rsidRPr="00963BEE">
        <w:rPr>
          <w:rFonts w:ascii="Times New Roman" w:hAnsi="Times New Roman"/>
          <w:sz w:val="24"/>
          <w:szCs w:val="24"/>
          <w:lang w:val="sk-SK"/>
        </w:rPr>
        <w:t xml:space="preserve">! </w:t>
      </w:r>
      <w:r w:rsidR="0089291B" w:rsidRPr="00963BEE">
        <w:rPr>
          <w:rFonts w:ascii="Times New Roman" w:hAnsi="Times New Roman"/>
          <w:sz w:val="24"/>
          <w:szCs w:val="24"/>
          <w:lang w:val="sk-SK"/>
        </w:rPr>
        <w:t>Vincent</w:t>
      </w:r>
      <w:r w:rsidR="00E3218D" w:rsidRPr="00963BEE">
        <w:rPr>
          <w:rFonts w:ascii="Times New Roman" w:hAnsi="Times New Roman"/>
          <w:sz w:val="24"/>
          <w:szCs w:val="24"/>
          <w:lang w:val="sk-SK"/>
        </w:rPr>
        <w:t xml:space="preserve"> nepristupoval</w:t>
      </w:r>
      <w:r w:rsidR="0089291B" w:rsidRPr="00963BEE">
        <w:rPr>
          <w:rFonts w:ascii="Times New Roman" w:hAnsi="Times New Roman"/>
          <w:sz w:val="24"/>
          <w:szCs w:val="24"/>
          <w:lang w:val="sk-SK"/>
        </w:rPr>
        <w:t xml:space="preserve"> k</w:t>
      </w:r>
      <w:r w:rsidR="00E3218D" w:rsidRPr="00963BEE">
        <w:rPr>
          <w:rFonts w:ascii="Times New Roman" w:hAnsi="Times New Roman"/>
          <w:sz w:val="24"/>
          <w:szCs w:val="24"/>
          <w:lang w:val="sk-SK"/>
        </w:rPr>
        <w:t> </w:t>
      </w:r>
      <w:r w:rsidR="0089291B" w:rsidRPr="00963BEE">
        <w:rPr>
          <w:rFonts w:ascii="Times New Roman" w:hAnsi="Times New Roman"/>
          <w:sz w:val="24"/>
          <w:szCs w:val="24"/>
          <w:lang w:val="sk-SK"/>
        </w:rPr>
        <w:t>človek</w:t>
      </w:r>
      <w:r w:rsidR="00E3218D" w:rsidRPr="00963BEE">
        <w:rPr>
          <w:rFonts w:ascii="Times New Roman" w:hAnsi="Times New Roman"/>
          <w:sz w:val="24"/>
          <w:szCs w:val="24"/>
          <w:lang w:val="sk-SK"/>
        </w:rPr>
        <w:t xml:space="preserve">ovi </w:t>
      </w:r>
      <w:r w:rsidR="002C0C6C" w:rsidRPr="00963BEE">
        <w:rPr>
          <w:rFonts w:ascii="Times New Roman" w:hAnsi="Times New Roman"/>
          <w:sz w:val="24"/>
          <w:szCs w:val="24"/>
          <w:lang w:val="sk-SK"/>
        </w:rPr>
        <w:t>cez</w:t>
      </w:r>
      <w:r w:rsidR="00E3218D" w:rsidRPr="00963BEE">
        <w:rPr>
          <w:rFonts w:ascii="Times New Roman" w:hAnsi="Times New Roman"/>
          <w:sz w:val="24"/>
          <w:szCs w:val="24"/>
          <w:lang w:val="sk-SK"/>
        </w:rPr>
        <w:t xml:space="preserve"> teológi</w:t>
      </w:r>
      <w:r w:rsidR="002C0C6C" w:rsidRPr="00963BEE">
        <w:rPr>
          <w:rFonts w:ascii="Times New Roman" w:hAnsi="Times New Roman"/>
          <w:sz w:val="24"/>
          <w:szCs w:val="24"/>
          <w:lang w:val="sk-SK"/>
        </w:rPr>
        <w:t>u</w:t>
      </w:r>
      <w:r w:rsidR="001B5128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97274" w:rsidRPr="00963BEE">
        <w:rPr>
          <w:rFonts w:ascii="Times New Roman" w:hAnsi="Times New Roman"/>
          <w:sz w:val="24"/>
          <w:szCs w:val="24"/>
          <w:lang w:val="sk-SK"/>
        </w:rPr>
        <w:t>„zhora“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97274" w:rsidRPr="00963BEE">
        <w:rPr>
          <w:rFonts w:ascii="Times New Roman" w:hAnsi="Times New Roman"/>
          <w:sz w:val="24"/>
          <w:szCs w:val="24"/>
          <w:lang w:val="sk-SK"/>
        </w:rPr>
        <w:t xml:space="preserve">ale skôr </w:t>
      </w:r>
      <w:r w:rsidR="001B5128" w:rsidRPr="00963BEE">
        <w:rPr>
          <w:rFonts w:ascii="Times New Roman" w:hAnsi="Times New Roman"/>
          <w:sz w:val="24"/>
          <w:szCs w:val="24"/>
          <w:lang w:val="sk-SK"/>
        </w:rPr>
        <w:t xml:space="preserve">sa k nemu približoval </w:t>
      </w:r>
      <w:r w:rsidR="002C0C6C" w:rsidRPr="00963BEE">
        <w:rPr>
          <w:rFonts w:ascii="Times New Roman" w:hAnsi="Times New Roman"/>
          <w:sz w:val="24"/>
          <w:szCs w:val="24"/>
          <w:lang w:val="sk-SK"/>
        </w:rPr>
        <w:t xml:space="preserve">z postoja </w:t>
      </w:r>
      <w:r w:rsidR="001B5128" w:rsidRPr="00963BEE">
        <w:rPr>
          <w:rFonts w:ascii="Times New Roman" w:hAnsi="Times New Roman"/>
          <w:sz w:val="24"/>
          <w:szCs w:val="24"/>
          <w:lang w:val="sk-SK"/>
        </w:rPr>
        <w:t>svoj</w:t>
      </w:r>
      <w:r w:rsidR="00A97274" w:rsidRPr="00963BEE">
        <w:rPr>
          <w:rFonts w:ascii="Times New Roman" w:hAnsi="Times New Roman"/>
          <w:sz w:val="24"/>
          <w:szCs w:val="24"/>
          <w:lang w:val="sk-SK"/>
        </w:rPr>
        <w:t xml:space="preserve">ej vlastnej </w:t>
      </w:r>
      <w:r w:rsidR="001B5128" w:rsidRPr="00963BEE">
        <w:rPr>
          <w:rFonts w:ascii="Times New Roman" w:hAnsi="Times New Roman"/>
          <w:sz w:val="24"/>
          <w:szCs w:val="24"/>
          <w:lang w:val="sk-SK"/>
        </w:rPr>
        <w:t>chudoby</w:t>
      </w:r>
      <w:r w:rsidR="00A97274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F4EB2" w:rsidRPr="00963BEE">
        <w:rPr>
          <w:rFonts w:ascii="Times New Roman" w:hAnsi="Times New Roman"/>
          <w:sz w:val="24"/>
          <w:szCs w:val="24"/>
          <w:lang w:val="sk-SK"/>
        </w:rPr>
        <w:t>jeho prístup bol teda cez teológiu</w:t>
      </w:r>
      <w:r w:rsidR="0065578E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97274" w:rsidRPr="00963BEE">
        <w:rPr>
          <w:rFonts w:ascii="Times New Roman" w:hAnsi="Times New Roman"/>
          <w:sz w:val="24"/>
          <w:szCs w:val="24"/>
          <w:lang w:val="sk-SK"/>
        </w:rPr>
        <w:t>„zdola“</w:t>
      </w:r>
      <w:r w:rsidR="0065578E" w:rsidRPr="00963BEE">
        <w:rPr>
          <w:rFonts w:ascii="Times New Roman" w:hAnsi="Times New Roman"/>
          <w:sz w:val="24"/>
          <w:szCs w:val="24"/>
          <w:lang w:val="sk-SK"/>
        </w:rPr>
        <w:t>.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A97274" w:rsidRPr="00963BEE">
        <w:rPr>
          <w:rFonts w:ascii="Times New Roman" w:hAnsi="Times New Roman"/>
          <w:sz w:val="24"/>
          <w:szCs w:val="24"/>
          <w:lang w:val="sk-SK"/>
        </w:rPr>
        <w:t>Prijať pocestného, ktorý je v nás, ktorý existuje v každom z nás</w:t>
      </w:r>
      <w:r w:rsidR="003329B8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A97274" w:rsidRPr="00963BEE">
        <w:rPr>
          <w:rFonts w:ascii="Times New Roman" w:hAnsi="Times New Roman"/>
          <w:sz w:val="24"/>
          <w:szCs w:val="24"/>
          <w:lang w:val="sk-SK"/>
        </w:rPr>
        <w:t xml:space="preserve">objať tohto cudzinca, </w:t>
      </w:r>
      <w:r w:rsidR="001B5128" w:rsidRPr="00963BEE">
        <w:rPr>
          <w:rFonts w:ascii="Times New Roman" w:hAnsi="Times New Roman"/>
          <w:sz w:val="24"/>
          <w:szCs w:val="24"/>
          <w:lang w:val="sk-SK"/>
        </w:rPr>
        <w:t>akceptovať h</w:t>
      </w:r>
      <w:r w:rsidR="00A97274" w:rsidRPr="00963BEE">
        <w:rPr>
          <w:rFonts w:ascii="Times New Roman" w:hAnsi="Times New Roman"/>
          <w:sz w:val="24"/>
          <w:szCs w:val="24"/>
          <w:lang w:val="sk-SK"/>
        </w:rPr>
        <w:t xml:space="preserve">o, potom všetko odovzdať Ježišovi, </w:t>
      </w:r>
      <w:r w:rsidR="001B5128" w:rsidRPr="00963BEE">
        <w:rPr>
          <w:rFonts w:ascii="Times New Roman" w:hAnsi="Times New Roman"/>
          <w:sz w:val="24"/>
          <w:szCs w:val="24"/>
          <w:lang w:val="sk-SK"/>
        </w:rPr>
        <w:t>aby uzdravil</w:t>
      </w:r>
      <w:r w:rsidR="00A97274" w:rsidRPr="00963BEE">
        <w:rPr>
          <w:rFonts w:ascii="Times New Roman" w:hAnsi="Times New Roman"/>
          <w:sz w:val="24"/>
          <w:szCs w:val="24"/>
          <w:lang w:val="sk-SK"/>
        </w:rPr>
        <w:t xml:space="preserve"> naše zranenia</w:t>
      </w:r>
      <w:r w:rsidR="00232973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1B5128" w:rsidRPr="00963BEE">
        <w:rPr>
          <w:rFonts w:ascii="Times New Roman" w:hAnsi="Times New Roman"/>
          <w:sz w:val="24"/>
          <w:szCs w:val="24"/>
          <w:lang w:val="sk-SK"/>
        </w:rPr>
        <w:t>úplne sa Mu od</w:t>
      </w:r>
      <w:r w:rsidR="005F4EB2" w:rsidRPr="00963BEE">
        <w:rPr>
          <w:rFonts w:ascii="Times New Roman" w:hAnsi="Times New Roman"/>
          <w:sz w:val="24"/>
          <w:szCs w:val="24"/>
          <w:lang w:val="sk-SK"/>
        </w:rPr>
        <w:t>dať a </w:t>
      </w:r>
      <w:r w:rsidR="001B5128" w:rsidRPr="00963BEE">
        <w:rPr>
          <w:rFonts w:ascii="Times New Roman" w:hAnsi="Times New Roman"/>
          <w:sz w:val="24"/>
          <w:szCs w:val="24"/>
          <w:lang w:val="sk-SK"/>
        </w:rPr>
        <w:t>celkom</w:t>
      </w:r>
      <w:r w:rsidR="005F4EB2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61AEF" w:rsidRPr="00963BEE">
        <w:rPr>
          <w:rFonts w:ascii="Times New Roman" w:hAnsi="Times New Roman"/>
          <w:sz w:val="24"/>
          <w:szCs w:val="24"/>
          <w:lang w:val="sk-SK"/>
        </w:rPr>
        <w:t>sa zveriť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 jeho Prozreteľnosti</w:t>
      </w:r>
      <w:r w:rsidR="001B5128" w:rsidRPr="00963BEE">
        <w:rPr>
          <w:rFonts w:ascii="Times New Roman" w:hAnsi="Times New Roman"/>
          <w:sz w:val="24"/>
          <w:szCs w:val="24"/>
          <w:lang w:val="sk-SK"/>
        </w:rPr>
        <w:t xml:space="preserve"> – tot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>o bola Vincentova cesta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Nech je </w:t>
      </w:r>
      <w:r w:rsidR="005F4EB2" w:rsidRPr="00963BEE">
        <w:rPr>
          <w:rFonts w:ascii="Times New Roman" w:hAnsi="Times New Roman"/>
          <w:sz w:val="24"/>
          <w:szCs w:val="24"/>
          <w:lang w:val="sk-SK"/>
        </w:rPr>
        <w:t>to cesta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 aj každého z nás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>!</w:t>
      </w:r>
    </w:p>
    <w:p w:rsidR="00453695" w:rsidRPr="00963BEE" w:rsidRDefault="00453695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53695" w:rsidRPr="00963BEE" w:rsidRDefault="00435973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EF6395" w:rsidRPr="00963BEE">
        <w:rPr>
          <w:rFonts w:ascii="Times New Roman" w:hAnsi="Times New Roman"/>
          <w:sz w:val="24"/>
          <w:szCs w:val="24"/>
          <w:lang w:val="sk-SK"/>
        </w:rPr>
        <w:t>Trvalé p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lody týchto 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 xml:space="preserve">400 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rokov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môžeme vidieť vďaka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 tisíck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am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 členov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početných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 vetiev vincentskej rodiny, ktorí nás predišli a</w:t>
      </w:r>
      <w:r w:rsidR="00EF6395" w:rsidRPr="00963BEE">
        <w:rPr>
          <w:rFonts w:ascii="Times New Roman" w:hAnsi="Times New Roman"/>
          <w:sz w:val="24"/>
          <w:szCs w:val="24"/>
          <w:lang w:val="sk-SK"/>
        </w:rPr>
        <w:t xml:space="preserve"> ktorí sa 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snažili žiť </w:t>
      </w:r>
      <w:r w:rsidR="00EF6395" w:rsidRPr="00963BEE">
        <w:rPr>
          <w:rFonts w:ascii="Times New Roman" w:hAnsi="Times New Roman"/>
          <w:sz w:val="24"/>
          <w:szCs w:val="24"/>
          <w:lang w:val="sk-SK"/>
        </w:rPr>
        <w:t>ako Vincent, podľa jeho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 charizmy. Teraz je rad na nás</w:t>
      </w:r>
      <w:r w:rsidR="00F74125" w:rsidRPr="00963BEE">
        <w:rPr>
          <w:rFonts w:ascii="Times New Roman" w:hAnsi="Times New Roman"/>
          <w:sz w:val="24"/>
          <w:szCs w:val="24"/>
          <w:lang w:val="sk-SK"/>
        </w:rPr>
        <w:t>.</w:t>
      </w:r>
    </w:p>
    <w:p w:rsidR="00453695" w:rsidRPr="00963BEE" w:rsidRDefault="00453695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44DE" w:rsidRPr="00963BEE" w:rsidRDefault="00453695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822D14" w:rsidRPr="00963BEE">
        <w:rPr>
          <w:rFonts w:ascii="Times New Roman" w:hAnsi="Times New Roman"/>
          <w:sz w:val="24"/>
          <w:szCs w:val="24"/>
          <w:lang w:val="sk-SK"/>
        </w:rPr>
        <w:t>Popri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 mnohých iniciatív</w:t>
      </w:r>
      <w:r w:rsidR="00822D14" w:rsidRPr="00963BEE">
        <w:rPr>
          <w:rFonts w:ascii="Times New Roman" w:hAnsi="Times New Roman"/>
          <w:sz w:val="24"/>
          <w:szCs w:val="24"/>
          <w:lang w:val="sk-SK"/>
        </w:rPr>
        <w:t>ach</w:t>
      </w:r>
      <w:r w:rsidR="00365134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822D14" w:rsidRPr="00963BEE">
        <w:rPr>
          <w:rFonts w:ascii="Times New Roman" w:hAnsi="Times New Roman"/>
          <w:sz w:val="24"/>
          <w:szCs w:val="24"/>
          <w:lang w:val="sk-SK"/>
        </w:rPr>
        <w:t>na ktoré sa v tomto roku podujmeme pre o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slávenie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329B8" w:rsidRPr="00963BEE">
        <w:rPr>
          <w:rFonts w:ascii="Times New Roman" w:hAnsi="Times New Roman"/>
          <w:sz w:val="24"/>
          <w:szCs w:val="24"/>
          <w:lang w:val="sk-SK"/>
        </w:rPr>
        <w:t>400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v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>ýročia vincentskej charizmy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 xml:space="preserve">by som </w:t>
      </w:r>
      <w:r w:rsidR="00822D14" w:rsidRPr="00963BEE">
        <w:rPr>
          <w:rFonts w:ascii="Times New Roman" w:hAnsi="Times New Roman"/>
          <w:sz w:val="24"/>
          <w:szCs w:val="24"/>
          <w:lang w:val="sk-SK"/>
        </w:rPr>
        <w:t xml:space="preserve">chcel 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 xml:space="preserve">povzbudiť a vyzvať každého </w:t>
      </w:r>
      <w:r w:rsidR="00822D14" w:rsidRPr="00963BEE">
        <w:rPr>
          <w:rFonts w:ascii="Times New Roman" w:hAnsi="Times New Roman"/>
          <w:sz w:val="24"/>
          <w:szCs w:val="24"/>
          <w:lang w:val="sk-SK"/>
        </w:rPr>
        <w:t>jedného člena vincentskej rodiny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 xml:space="preserve"> k</w:t>
      </w:r>
      <w:r w:rsidR="003E1C46" w:rsidRPr="00963BEE">
        <w:rPr>
          <w:rFonts w:ascii="Times New Roman" w:hAnsi="Times New Roman"/>
          <w:sz w:val="24"/>
          <w:szCs w:val="24"/>
          <w:lang w:val="sk-SK"/>
        </w:rPr>
        <w:t xml:space="preserve"> ešte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jednej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 xml:space="preserve"> spoločnej iniciatíve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 xml:space="preserve">ktorá </w:t>
      </w:r>
      <w:r w:rsidR="003E1C46" w:rsidRPr="00963BEE">
        <w:rPr>
          <w:rFonts w:ascii="Times New Roman" w:hAnsi="Times New Roman"/>
          <w:sz w:val="24"/>
          <w:szCs w:val="24"/>
          <w:lang w:val="sk-SK"/>
        </w:rPr>
        <w:t xml:space="preserve">nijako 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>nie je nová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E1C46" w:rsidRPr="00963BEE">
        <w:rPr>
          <w:rFonts w:ascii="Times New Roman" w:hAnsi="Times New Roman"/>
          <w:sz w:val="24"/>
          <w:szCs w:val="24"/>
          <w:lang w:val="sk-SK"/>
        </w:rPr>
        <w:t xml:space="preserve">Mnohí sa </w:t>
      </w:r>
      <w:r w:rsidR="00274428" w:rsidRPr="00963BEE">
        <w:rPr>
          <w:rFonts w:ascii="Times New Roman" w:hAnsi="Times New Roman"/>
          <w:sz w:val="24"/>
          <w:szCs w:val="24"/>
          <w:lang w:val="sk-SK"/>
        </w:rPr>
        <w:t xml:space="preserve">ju počas tohto jubilejného roku </w:t>
      </w:r>
      <w:r w:rsidR="003E1C46" w:rsidRPr="00963BEE">
        <w:rPr>
          <w:rFonts w:ascii="Times New Roman" w:hAnsi="Times New Roman"/>
          <w:sz w:val="24"/>
          <w:szCs w:val="24"/>
          <w:lang w:val="sk-SK"/>
        </w:rPr>
        <w:t>vynasnažia</w:t>
      </w:r>
      <w:r w:rsidR="00274428" w:rsidRPr="00963BEE">
        <w:rPr>
          <w:rFonts w:ascii="Times New Roman" w:hAnsi="Times New Roman"/>
          <w:sz w:val="24"/>
          <w:szCs w:val="24"/>
          <w:lang w:val="sk-SK"/>
        </w:rPr>
        <w:t xml:space="preserve"> realizovať 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 xml:space="preserve">na rôznych rovinách, </w:t>
      </w:r>
      <w:r w:rsidR="007732C4" w:rsidRPr="00963BEE">
        <w:rPr>
          <w:rFonts w:ascii="Times New Roman" w:hAnsi="Times New Roman"/>
          <w:sz w:val="24"/>
          <w:szCs w:val="24"/>
          <w:lang w:val="sk-SK"/>
        </w:rPr>
        <w:t xml:space="preserve">v </w:t>
      </w:r>
      <w:r w:rsidR="00EF6335" w:rsidRPr="00963BEE">
        <w:rPr>
          <w:rFonts w:ascii="Times New Roman" w:hAnsi="Times New Roman"/>
          <w:sz w:val="24"/>
          <w:szCs w:val="24"/>
          <w:lang w:val="sk-SK"/>
        </w:rPr>
        <w:t>rôznych častiach sveta</w:t>
      </w:r>
      <w:r w:rsidR="007732C4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74428" w:rsidRPr="00963BEE">
        <w:rPr>
          <w:rFonts w:ascii="Times New Roman" w:hAnsi="Times New Roman"/>
          <w:sz w:val="24"/>
          <w:szCs w:val="24"/>
          <w:lang w:val="sk-SK"/>
        </w:rPr>
        <w:t>mimoriadnym spôsobom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7732C4" w:rsidRPr="00963BEE">
        <w:rPr>
          <w:rFonts w:ascii="Times New Roman" w:hAnsi="Times New Roman"/>
          <w:sz w:val="24"/>
          <w:szCs w:val="24"/>
          <w:lang w:val="sk-SK"/>
        </w:rPr>
        <w:t>jednej stran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 xml:space="preserve">e </w:t>
      </w:r>
      <w:r w:rsidR="00274428" w:rsidRPr="00963BEE">
        <w:rPr>
          <w:rFonts w:ascii="Times New Roman" w:hAnsi="Times New Roman"/>
          <w:sz w:val="24"/>
          <w:szCs w:val="24"/>
          <w:lang w:val="sk-SK"/>
        </w:rPr>
        <w:t>je to</w:t>
      </w:r>
      <w:r w:rsidR="007732C4" w:rsidRPr="00963BEE">
        <w:rPr>
          <w:rFonts w:ascii="Times New Roman" w:hAnsi="Times New Roman"/>
          <w:sz w:val="24"/>
          <w:szCs w:val="24"/>
          <w:lang w:val="sk-SK"/>
        </w:rPr>
        <w:t xml:space="preserve"> dávn</w:t>
      </w:r>
      <w:r w:rsidR="00274428" w:rsidRPr="00963BEE">
        <w:rPr>
          <w:rFonts w:ascii="Times New Roman" w:hAnsi="Times New Roman"/>
          <w:sz w:val="24"/>
          <w:szCs w:val="24"/>
          <w:lang w:val="sk-SK"/>
        </w:rPr>
        <w:t>a</w:t>
      </w:r>
      <w:r w:rsidR="007732C4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pradávn</w:t>
      </w:r>
      <w:r w:rsidR="00274428" w:rsidRPr="00963BEE">
        <w:rPr>
          <w:rFonts w:ascii="Times New Roman" w:hAnsi="Times New Roman"/>
          <w:sz w:val="24"/>
          <w:szCs w:val="24"/>
          <w:lang w:val="sk-SK"/>
        </w:rPr>
        <w:t>a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 xml:space="preserve"> iniciatív</w:t>
      </w:r>
      <w:r w:rsidR="00274428" w:rsidRPr="00963BEE">
        <w:rPr>
          <w:rFonts w:ascii="Times New Roman" w:hAnsi="Times New Roman"/>
          <w:sz w:val="24"/>
          <w:szCs w:val="24"/>
          <w:lang w:val="sk-SK"/>
        </w:rPr>
        <w:t>a;</w:t>
      </w:r>
      <w:r w:rsidR="0023166B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C5ACB" w:rsidRPr="00963BEE">
        <w:rPr>
          <w:rFonts w:ascii="Times New Roman" w:hAnsi="Times New Roman"/>
          <w:sz w:val="24"/>
          <w:szCs w:val="24"/>
          <w:lang w:val="sk-SK"/>
        </w:rPr>
        <w:t xml:space="preserve">na druhej strane je </w:t>
      </w:r>
      <w:r w:rsidR="00274428" w:rsidRPr="00963BEE">
        <w:rPr>
          <w:rFonts w:ascii="Times New Roman" w:hAnsi="Times New Roman"/>
          <w:sz w:val="24"/>
          <w:szCs w:val="24"/>
          <w:lang w:val="sk-SK"/>
        </w:rPr>
        <w:t xml:space="preserve">to iniciatíva vždy </w:t>
      </w:r>
      <w:r w:rsidR="00FC5ACB" w:rsidRPr="00963BEE">
        <w:rPr>
          <w:rFonts w:ascii="Times New Roman" w:hAnsi="Times New Roman"/>
          <w:sz w:val="24"/>
          <w:szCs w:val="24"/>
          <w:lang w:val="sk-SK"/>
        </w:rPr>
        <w:t>nov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á</w:t>
      </w:r>
      <w:r w:rsidR="00FC5ACB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7835B0" w:rsidRPr="00963BEE">
        <w:rPr>
          <w:rFonts w:ascii="Times New Roman" w:hAnsi="Times New Roman"/>
          <w:sz w:val="24"/>
          <w:szCs w:val="24"/>
          <w:lang w:val="sk-SK"/>
        </w:rPr>
        <w:t>bez prestania</w:t>
      </w:r>
      <w:r w:rsidR="00FC5ACB" w:rsidRPr="00963BEE">
        <w:rPr>
          <w:rFonts w:ascii="Times New Roman" w:hAnsi="Times New Roman"/>
          <w:sz w:val="24"/>
          <w:szCs w:val="24"/>
          <w:lang w:val="sk-SK"/>
        </w:rPr>
        <w:t xml:space="preserve"> nov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á</w:t>
      </w:r>
      <w:r w:rsidR="007835B0" w:rsidRPr="00963BEE">
        <w:rPr>
          <w:rFonts w:ascii="Times New Roman" w:hAnsi="Times New Roman"/>
          <w:sz w:val="24"/>
          <w:szCs w:val="24"/>
          <w:lang w:val="sk-SK"/>
        </w:rPr>
        <w:t>,</w:t>
      </w:r>
      <w:r w:rsidR="00FC5ACB" w:rsidRPr="00963BEE">
        <w:rPr>
          <w:rFonts w:ascii="Times New Roman" w:hAnsi="Times New Roman"/>
          <w:sz w:val="24"/>
          <w:szCs w:val="24"/>
          <w:lang w:val="sk-SK"/>
        </w:rPr>
        <w:t xml:space="preserve"> ako evanjelium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>!</w:t>
      </w:r>
    </w:p>
    <w:p w:rsidR="0023166B" w:rsidRPr="00963BEE" w:rsidRDefault="0023166B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44DE" w:rsidRPr="00963BEE" w:rsidRDefault="00453695" w:rsidP="0079343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 xml:space="preserve">Mám na mysli nové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 xml:space="preserve">povolania k zasvätenému životu </w:t>
      </w:r>
      <w:r w:rsidR="007835B0" w:rsidRPr="00963BEE">
        <w:rPr>
          <w:rFonts w:ascii="Times New Roman" w:hAnsi="Times New Roman"/>
          <w:sz w:val="24"/>
          <w:szCs w:val="24"/>
          <w:lang w:val="sk-SK"/>
        </w:rPr>
        <w:t xml:space="preserve">v 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>r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ôzn</w:t>
      </w:r>
      <w:r w:rsidR="007835B0" w:rsidRPr="00963BEE">
        <w:rPr>
          <w:rFonts w:ascii="Times New Roman" w:hAnsi="Times New Roman"/>
          <w:sz w:val="24"/>
          <w:szCs w:val="24"/>
          <w:lang w:val="sk-SK"/>
        </w:rPr>
        <w:t>ych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>spoločnostiach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 xml:space="preserve"> v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 xml:space="preserve"> rámci vinc</w:t>
      </w:r>
      <w:r w:rsidR="005D461F" w:rsidRPr="00963BEE">
        <w:rPr>
          <w:rFonts w:ascii="Times New Roman" w:hAnsi="Times New Roman"/>
          <w:sz w:val="24"/>
          <w:szCs w:val="24"/>
          <w:lang w:val="sk-SK"/>
        </w:rPr>
        <w:t>ent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 xml:space="preserve">skej rodiny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a 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>nových členov v jej laických vetvách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7835B0" w:rsidRPr="00963BEE">
        <w:rPr>
          <w:rFonts w:ascii="Times New Roman" w:hAnsi="Times New Roman"/>
          <w:sz w:val="24"/>
          <w:szCs w:val="24"/>
          <w:lang w:val="sk-SK"/>
        </w:rPr>
        <w:t>samozrejmé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>, že iniciatíva vychádza vždy od Ježiša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>ale my máme spolupracovať a osobe,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 xml:space="preserve">ktorú Ježiš povoláva – či </w:t>
      </w:r>
      <w:r w:rsidR="007835B0" w:rsidRPr="00963BEE">
        <w:rPr>
          <w:rFonts w:ascii="Times New Roman" w:hAnsi="Times New Roman"/>
          <w:sz w:val="24"/>
          <w:szCs w:val="24"/>
          <w:lang w:val="sk-SK"/>
        </w:rPr>
        <w:t xml:space="preserve">už 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>k zasvät</w:t>
      </w:r>
      <w:r w:rsidR="007835B0" w:rsidRPr="00963BEE">
        <w:rPr>
          <w:rFonts w:ascii="Times New Roman" w:hAnsi="Times New Roman"/>
          <w:sz w:val="24"/>
          <w:szCs w:val="24"/>
          <w:lang w:val="sk-SK"/>
        </w:rPr>
        <w:t>en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 xml:space="preserve">ému životu alebo </w:t>
      </w:r>
      <w:r w:rsidR="005D461F" w:rsidRPr="00963BEE">
        <w:rPr>
          <w:rFonts w:ascii="Times New Roman" w:hAnsi="Times New Roman"/>
          <w:sz w:val="24"/>
          <w:szCs w:val="24"/>
          <w:lang w:val="sk-SK"/>
        </w:rPr>
        <w:t>k 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>člen</w:t>
      </w:r>
      <w:r w:rsidR="005D461F" w:rsidRPr="00963BEE">
        <w:rPr>
          <w:rFonts w:ascii="Times New Roman" w:hAnsi="Times New Roman"/>
          <w:sz w:val="24"/>
          <w:szCs w:val="24"/>
          <w:lang w:val="sk-SK"/>
        </w:rPr>
        <w:t>stvu v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 xml:space="preserve"> laickej vetv</w:t>
      </w:r>
      <w:r w:rsidR="005D461F" w:rsidRPr="00963BEE">
        <w:rPr>
          <w:rFonts w:ascii="Times New Roman" w:hAnsi="Times New Roman"/>
          <w:sz w:val="24"/>
          <w:szCs w:val="24"/>
          <w:lang w:val="sk-SK"/>
        </w:rPr>
        <w:t>e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 xml:space="preserve"> vincentskej rodiny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 xml:space="preserve"> –</w:t>
      </w:r>
      <w:r w:rsidR="005D461F" w:rsidRPr="00963BEE">
        <w:rPr>
          <w:rFonts w:ascii="Times New Roman" w:hAnsi="Times New Roman"/>
          <w:sz w:val="24"/>
          <w:szCs w:val="24"/>
          <w:lang w:val="sk-SK"/>
        </w:rPr>
        <w:t xml:space="preserve"> čo najviac pomôcť,</w:t>
      </w:r>
      <w:r w:rsidR="00CB1211" w:rsidRPr="00963BEE">
        <w:rPr>
          <w:rFonts w:ascii="Times New Roman" w:hAnsi="Times New Roman"/>
          <w:sz w:val="24"/>
          <w:szCs w:val="24"/>
          <w:lang w:val="sk-SK"/>
        </w:rPr>
        <w:t xml:space="preserve"> aby sa toto volanie </w:t>
      </w:r>
      <w:r w:rsidR="00832C30" w:rsidRPr="00963BEE">
        <w:rPr>
          <w:rFonts w:ascii="Times New Roman" w:hAnsi="Times New Roman"/>
          <w:sz w:val="24"/>
          <w:szCs w:val="24"/>
          <w:lang w:val="sk-SK"/>
        </w:rPr>
        <w:t>naozaj zrealizovalo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>.</w:t>
      </w:r>
    </w:p>
    <w:p w:rsidR="00450686" w:rsidRPr="00963BEE" w:rsidRDefault="00450686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044DE" w:rsidRPr="00963BEE" w:rsidRDefault="00453695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ab/>
      </w:r>
      <w:r w:rsidR="001F3FB1" w:rsidRPr="00963BEE">
        <w:rPr>
          <w:rFonts w:ascii="Times New Roman" w:hAnsi="Times New Roman"/>
          <w:sz w:val="24"/>
          <w:szCs w:val="24"/>
          <w:lang w:val="sk-SK"/>
        </w:rPr>
        <w:t>Iniciatíva je nasledovná</w:t>
      </w:r>
      <w:r w:rsidR="00832C30" w:rsidRPr="00963BEE">
        <w:rPr>
          <w:rFonts w:ascii="Times New Roman" w:hAnsi="Times New Roman"/>
          <w:sz w:val="24"/>
          <w:szCs w:val="24"/>
          <w:lang w:val="sk-SK"/>
        </w:rPr>
        <w:t>. K</w:t>
      </w:r>
      <w:r w:rsidR="001F3FB1" w:rsidRPr="00963BEE">
        <w:rPr>
          <w:rFonts w:ascii="Times New Roman" w:hAnsi="Times New Roman"/>
          <w:sz w:val="24"/>
          <w:szCs w:val="24"/>
          <w:lang w:val="sk-SK"/>
        </w:rPr>
        <w:t>aždý z</w:t>
      </w:r>
      <w:r w:rsidR="00832C30" w:rsidRPr="00963BEE">
        <w:rPr>
          <w:rFonts w:ascii="Times New Roman" w:hAnsi="Times New Roman"/>
          <w:sz w:val="24"/>
          <w:szCs w:val="24"/>
          <w:lang w:val="sk-SK"/>
        </w:rPr>
        <w:t> </w:t>
      </w:r>
      <w:r w:rsidR="001F3FB1" w:rsidRPr="00963BEE">
        <w:rPr>
          <w:rFonts w:ascii="Times New Roman" w:hAnsi="Times New Roman"/>
          <w:sz w:val="24"/>
          <w:szCs w:val="24"/>
          <w:lang w:val="sk-SK"/>
        </w:rPr>
        <w:t>nás</w:t>
      </w:r>
      <w:r w:rsidR="00832C30" w:rsidRPr="00963BEE">
        <w:rPr>
          <w:rFonts w:ascii="Times New Roman" w:hAnsi="Times New Roman"/>
          <w:sz w:val="24"/>
          <w:szCs w:val="24"/>
          <w:lang w:val="sk-SK"/>
        </w:rPr>
        <w:t xml:space="preserve"> – </w:t>
      </w:r>
      <w:r w:rsidR="001F3FB1" w:rsidRPr="00963BEE">
        <w:rPr>
          <w:rFonts w:ascii="Times New Roman" w:hAnsi="Times New Roman"/>
          <w:sz w:val="24"/>
          <w:szCs w:val="24"/>
          <w:lang w:val="sk-SK"/>
        </w:rPr>
        <w:t>spoločne, v skupine alebo individuálne</w:t>
      </w:r>
      <w:r w:rsidR="00832C30" w:rsidRPr="00963BEE">
        <w:rPr>
          <w:rFonts w:ascii="Times New Roman" w:hAnsi="Times New Roman"/>
          <w:sz w:val="24"/>
          <w:szCs w:val="24"/>
          <w:lang w:val="sk-SK"/>
        </w:rPr>
        <w:t xml:space="preserve"> – sa </w:t>
      </w:r>
      <w:r w:rsidR="001F3FB1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počas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jubilejn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ého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rok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a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 xml:space="preserve">upriami 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>na tento konkrétny cieľ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modliť sa, byť pozorný, 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>rozmýšľať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povzbudiť</w:t>
      </w:r>
      <w:r w:rsidR="00832C30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a pozvať nového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kandidáta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k zasvätenému životu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>do jednej z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 xml:space="preserve">o Spoločností 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>vincentskej rodiny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>,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alebo </w:t>
      </w:r>
      <w:r w:rsidR="00832C30" w:rsidRPr="00963BEE">
        <w:rPr>
          <w:rFonts w:ascii="Times New Roman" w:hAnsi="Times New Roman"/>
          <w:sz w:val="24"/>
          <w:szCs w:val="24"/>
          <w:lang w:val="sk-SK"/>
        </w:rPr>
        <w:t>sa stať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člen</w:t>
      </w:r>
      <w:r w:rsidR="00832C30" w:rsidRPr="00963BEE">
        <w:rPr>
          <w:rFonts w:ascii="Times New Roman" w:hAnsi="Times New Roman"/>
          <w:sz w:val="24"/>
          <w:szCs w:val="24"/>
          <w:lang w:val="sk-SK"/>
        </w:rPr>
        <w:t>om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> jednej z jej laických vetiev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376C4A" w:rsidRPr="00963BEE">
        <w:rPr>
          <w:rFonts w:ascii="Times New Roman" w:hAnsi="Times New Roman"/>
          <w:sz w:val="24"/>
          <w:szCs w:val="24"/>
          <w:lang w:val="sk-SK"/>
        </w:rPr>
        <w:t xml:space="preserve">Azda to nie je 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>reálne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? 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>Je to ilúzia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? 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S Ježišom je 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 xml:space="preserve">všetko 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>možné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>!</w:t>
      </w:r>
      <w:bookmarkStart w:id="0" w:name="_GoBack"/>
      <w:bookmarkEnd w:id="0"/>
    </w:p>
    <w:p w:rsidR="00A169A2" w:rsidRPr="00963BEE" w:rsidRDefault="00A169A2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793435" w:rsidRPr="00963BEE" w:rsidRDefault="00793435" w:rsidP="00E8313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61E9" w:rsidRPr="00963BEE" w:rsidRDefault="006A7C2F" w:rsidP="00E8313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lastRenderedPageBreak/>
        <w:t>Dúfame, že v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>ďaka tejto iniciatíve</w:t>
      </w:r>
      <w:r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>počas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jubilejn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>ého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rok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>a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pr</w:t>
      </w:r>
      <w:r w:rsidRPr="00963BEE">
        <w:rPr>
          <w:rFonts w:ascii="Times New Roman" w:hAnsi="Times New Roman"/>
          <w:sz w:val="24"/>
          <w:szCs w:val="24"/>
          <w:lang w:val="sk-SK"/>
        </w:rPr>
        <w:t>ibudne</w:t>
      </w:r>
      <w:r w:rsidR="008D01BE" w:rsidRPr="00963BEE">
        <w:rPr>
          <w:rFonts w:ascii="Times New Roman" w:hAnsi="Times New Roman"/>
          <w:sz w:val="24"/>
          <w:szCs w:val="24"/>
          <w:lang w:val="sk-SK"/>
        </w:rPr>
        <w:t xml:space="preserve"> mnoho nových povolaní a dobrovoľníkov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>. Ďalší by sa k nám mohli pridať v nasledujúcich rokoch ako ovocie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 400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>. výročia</w:t>
      </w:r>
      <w:r w:rsidR="00C927E1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 xml:space="preserve">Ježišovi nie je nič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 xml:space="preserve">nemožné 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 xml:space="preserve">a my sme pozvaní robiť, čo je v našich silách, </w:t>
      </w:r>
      <w:r w:rsidRPr="00963BEE">
        <w:rPr>
          <w:rFonts w:ascii="Times New Roman" w:hAnsi="Times New Roman"/>
          <w:sz w:val="24"/>
          <w:szCs w:val="24"/>
          <w:lang w:val="sk-SK"/>
        </w:rPr>
        <w:t xml:space="preserve">a tak 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 xml:space="preserve"> s ním spolupracova</w:t>
      </w:r>
      <w:r w:rsidR="00206E35" w:rsidRPr="00963BEE">
        <w:rPr>
          <w:rFonts w:ascii="Times New Roman" w:hAnsi="Times New Roman"/>
          <w:sz w:val="24"/>
          <w:szCs w:val="24"/>
          <w:lang w:val="sk-SK"/>
        </w:rPr>
        <w:t>ť.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> </w:t>
      </w:r>
      <w:r w:rsidR="00206E35" w:rsidRPr="00963BEE">
        <w:rPr>
          <w:rFonts w:ascii="Times New Roman" w:hAnsi="Times New Roman"/>
          <w:sz w:val="24"/>
          <w:szCs w:val="24"/>
          <w:lang w:val="sk-SK"/>
        </w:rPr>
        <w:t>Božia p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 xml:space="preserve">rozreteľnosť </w:t>
      </w:r>
      <w:r w:rsidRPr="00963BEE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 xml:space="preserve">už </w:t>
      </w:r>
      <w:r w:rsidR="002B52E3" w:rsidRPr="00963BEE">
        <w:rPr>
          <w:rFonts w:ascii="Times New Roman" w:hAnsi="Times New Roman"/>
          <w:sz w:val="24"/>
          <w:szCs w:val="24"/>
          <w:lang w:val="sk-SK"/>
        </w:rPr>
        <w:t>postará o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 xml:space="preserve"> ostatné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E0EB8" w:rsidRPr="00963BEE">
        <w:rPr>
          <w:rFonts w:ascii="Times New Roman" w:hAnsi="Times New Roman"/>
          <w:sz w:val="24"/>
          <w:szCs w:val="24"/>
          <w:lang w:val="sk-SK"/>
        </w:rPr>
        <w:t xml:space="preserve">Iniciatíva a výzva 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>sú</w:t>
      </w:r>
      <w:r w:rsidR="00F338FC" w:rsidRPr="00963BEE">
        <w:rPr>
          <w:rFonts w:ascii="Times New Roman" w:hAnsi="Times New Roman"/>
          <w:sz w:val="24"/>
          <w:szCs w:val="24"/>
          <w:lang w:val="sk-SK"/>
        </w:rPr>
        <w:t xml:space="preserve"> jasn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>é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F338FC" w:rsidRPr="00963BEE">
        <w:rPr>
          <w:rFonts w:ascii="Times New Roman" w:hAnsi="Times New Roman"/>
          <w:sz w:val="24"/>
          <w:szCs w:val="24"/>
          <w:lang w:val="sk-SK"/>
        </w:rPr>
        <w:t xml:space="preserve">Každý člen </w:t>
      </w:r>
      <w:r w:rsidR="00206E35" w:rsidRPr="00963BEE">
        <w:rPr>
          <w:rFonts w:ascii="Times New Roman" w:hAnsi="Times New Roman"/>
          <w:sz w:val="24"/>
          <w:szCs w:val="24"/>
          <w:lang w:val="sk-SK"/>
        </w:rPr>
        <w:t>Spoločnosti</w:t>
      </w:r>
      <w:r w:rsidR="00F338FC" w:rsidRPr="00963BEE">
        <w:rPr>
          <w:rFonts w:ascii="Times New Roman" w:hAnsi="Times New Roman"/>
          <w:sz w:val="24"/>
          <w:szCs w:val="24"/>
          <w:lang w:val="sk-SK"/>
        </w:rPr>
        <w:t xml:space="preserve"> v kruhu vincentskej rodiny si pre seba stanoví t</w:t>
      </w:r>
      <w:r w:rsidR="00206E35" w:rsidRPr="00963BEE">
        <w:rPr>
          <w:rFonts w:ascii="Times New Roman" w:hAnsi="Times New Roman"/>
          <w:sz w:val="24"/>
          <w:szCs w:val="24"/>
          <w:lang w:val="sk-SK"/>
        </w:rPr>
        <w:t>akýto</w:t>
      </w:r>
      <w:r w:rsidR="00F338FC" w:rsidRPr="00963BEE">
        <w:rPr>
          <w:rFonts w:ascii="Times New Roman" w:hAnsi="Times New Roman"/>
          <w:sz w:val="24"/>
          <w:szCs w:val="24"/>
          <w:lang w:val="sk-SK"/>
        </w:rPr>
        <w:t xml:space="preserve"> cie</w:t>
      </w:r>
      <w:r w:rsidR="00206E35" w:rsidRPr="00963BEE">
        <w:rPr>
          <w:rFonts w:ascii="Times New Roman" w:hAnsi="Times New Roman"/>
          <w:sz w:val="24"/>
          <w:szCs w:val="24"/>
          <w:lang w:val="sk-SK"/>
        </w:rPr>
        <w:t>ľ</w:t>
      </w:r>
      <w:r w:rsidR="008361E9" w:rsidRPr="00963BEE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F338FC" w:rsidRPr="00963BEE">
        <w:rPr>
          <w:rFonts w:ascii="Times New Roman" w:hAnsi="Times New Roman"/>
          <w:sz w:val="24"/>
          <w:szCs w:val="24"/>
          <w:lang w:val="sk-SK"/>
        </w:rPr>
        <w:t>dávam sa Ježišovi ako nástroj na privedenie nového kandidáta</w:t>
      </w:r>
      <w:r w:rsidR="0065391F" w:rsidRPr="00963BEE">
        <w:rPr>
          <w:rFonts w:ascii="Times New Roman" w:hAnsi="Times New Roman"/>
          <w:sz w:val="24"/>
          <w:szCs w:val="24"/>
          <w:lang w:val="sk-SK"/>
        </w:rPr>
        <w:t xml:space="preserve"> do </w:t>
      </w:r>
      <w:r w:rsidR="00206E35" w:rsidRPr="00963BEE">
        <w:rPr>
          <w:rFonts w:ascii="Times New Roman" w:hAnsi="Times New Roman"/>
          <w:sz w:val="24"/>
          <w:szCs w:val="24"/>
          <w:lang w:val="sk-SK"/>
        </w:rPr>
        <w:t>Spoločnosti</w:t>
      </w:r>
      <w:r w:rsidR="0065391F" w:rsidRPr="00963BEE">
        <w:rPr>
          <w:rFonts w:ascii="Times New Roman" w:hAnsi="Times New Roman"/>
          <w:sz w:val="24"/>
          <w:szCs w:val="24"/>
          <w:lang w:val="sk-SK"/>
        </w:rPr>
        <w:t>, do ktorej patrím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5391F" w:rsidRPr="00963BEE">
        <w:rPr>
          <w:rFonts w:ascii="Times New Roman" w:hAnsi="Times New Roman"/>
          <w:sz w:val="24"/>
          <w:szCs w:val="24"/>
          <w:lang w:val="sk-SK"/>
        </w:rPr>
        <w:t xml:space="preserve">Členovia laických vetiev vincentskej rodiny urobia podobne, aby počas tohto jubilejného roka získali </w:t>
      </w:r>
      <w:r w:rsidR="00D14ED7" w:rsidRPr="00963BEE">
        <w:rPr>
          <w:rFonts w:ascii="Times New Roman" w:hAnsi="Times New Roman"/>
          <w:sz w:val="24"/>
          <w:szCs w:val="24"/>
          <w:lang w:val="sk-SK"/>
        </w:rPr>
        <w:t xml:space="preserve">pre svoju vetvu </w:t>
      </w:r>
      <w:r w:rsidR="00206E35" w:rsidRPr="00963BEE">
        <w:rPr>
          <w:rFonts w:ascii="Times New Roman" w:hAnsi="Times New Roman"/>
          <w:sz w:val="24"/>
          <w:szCs w:val="24"/>
          <w:lang w:val="sk-SK"/>
        </w:rPr>
        <w:t>nového</w:t>
      </w:r>
      <w:r w:rsidR="0065391F" w:rsidRPr="00963BEE">
        <w:rPr>
          <w:rFonts w:ascii="Times New Roman" w:hAnsi="Times New Roman"/>
          <w:sz w:val="24"/>
          <w:szCs w:val="24"/>
          <w:lang w:val="sk-SK"/>
        </w:rPr>
        <w:t xml:space="preserve"> dobrovoľníka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5391F" w:rsidRPr="00963BEE">
        <w:rPr>
          <w:rFonts w:ascii="Times New Roman" w:hAnsi="Times New Roman"/>
          <w:sz w:val="24"/>
          <w:szCs w:val="24"/>
          <w:lang w:val="sk-SK"/>
        </w:rPr>
        <w:t>Nič viac, a nič menej</w:t>
      </w:r>
      <w:r w:rsidR="008044DE" w:rsidRPr="00963BEE">
        <w:rPr>
          <w:rFonts w:ascii="Times New Roman" w:hAnsi="Times New Roman"/>
          <w:sz w:val="24"/>
          <w:szCs w:val="24"/>
          <w:lang w:val="sk-SK"/>
        </w:rPr>
        <w:t>!</w:t>
      </w:r>
    </w:p>
    <w:p w:rsidR="00C927E1" w:rsidRPr="00963BEE" w:rsidRDefault="00C927E1" w:rsidP="00CB5D0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E03E11" w:rsidRPr="00963BEE" w:rsidRDefault="006A7C2F" w:rsidP="00C927E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>Uberajme sa</w:t>
      </w:r>
      <w:r w:rsidR="004F5CA6" w:rsidRPr="00963BEE">
        <w:rPr>
          <w:rFonts w:ascii="Times New Roman" w:hAnsi="Times New Roman"/>
          <w:sz w:val="24"/>
          <w:szCs w:val="24"/>
          <w:lang w:val="sk-SK"/>
        </w:rPr>
        <w:t xml:space="preserve"> v tomto milostivom roku so slovami svätého</w:t>
      </w:r>
      <w:r w:rsidR="00C927E1" w:rsidRPr="00963BEE">
        <w:rPr>
          <w:rFonts w:ascii="Times New Roman" w:hAnsi="Times New Roman"/>
          <w:sz w:val="24"/>
          <w:szCs w:val="24"/>
          <w:lang w:val="sk-SK"/>
        </w:rPr>
        <w:t xml:space="preserve"> Vincent</w:t>
      </w:r>
      <w:r w:rsidR="004F5CA6" w:rsidRPr="00963BEE">
        <w:rPr>
          <w:rFonts w:ascii="Times New Roman" w:hAnsi="Times New Roman"/>
          <w:sz w:val="24"/>
          <w:szCs w:val="24"/>
          <w:lang w:val="sk-SK"/>
        </w:rPr>
        <w:t>a</w:t>
      </w:r>
      <w:r w:rsidR="00C927E1" w:rsidRPr="00963BEE">
        <w:rPr>
          <w:rFonts w:ascii="Times New Roman" w:hAnsi="Times New Roman"/>
          <w:sz w:val="24"/>
          <w:szCs w:val="24"/>
          <w:lang w:val="sk-SK"/>
        </w:rPr>
        <w:t xml:space="preserve"> de Paul: </w:t>
      </w:r>
    </w:p>
    <w:p w:rsidR="00C927E1" w:rsidRPr="00963BEE" w:rsidRDefault="00C927E1" w:rsidP="00C927E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61E9" w:rsidRPr="00963BEE" w:rsidRDefault="004F5CA6" w:rsidP="008361E9">
      <w:pPr>
        <w:spacing w:after="0"/>
        <w:ind w:left="705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i/>
          <w:sz w:val="24"/>
          <w:szCs w:val="24"/>
          <w:lang w:val="sk-SK"/>
        </w:rPr>
        <w:t>„Prajem vám nové srdce a </w:t>
      </w:r>
      <w:r w:rsidR="00376C4A" w:rsidRPr="00963BEE">
        <w:rPr>
          <w:rFonts w:ascii="Times New Roman" w:hAnsi="Times New Roman"/>
          <w:i/>
          <w:sz w:val="24"/>
          <w:szCs w:val="24"/>
          <w:lang w:val="sk-SK"/>
        </w:rPr>
        <w:t>celkom</w:t>
      </w:r>
      <w:r w:rsidRPr="00963BEE">
        <w:rPr>
          <w:rFonts w:ascii="Times New Roman" w:hAnsi="Times New Roman"/>
          <w:i/>
          <w:sz w:val="24"/>
          <w:szCs w:val="24"/>
          <w:lang w:val="sk-SK"/>
        </w:rPr>
        <w:t xml:space="preserve"> novú lásku </w:t>
      </w:r>
      <w:r w:rsidR="00376C4A" w:rsidRPr="00963BEE">
        <w:rPr>
          <w:rFonts w:ascii="Times New Roman" w:hAnsi="Times New Roman"/>
          <w:i/>
          <w:sz w:val="24"/>
          <w:szCs w:val="24"/>
          <w:lang w:val="sk-SK"/>
        </w:rPr>
        <w:t>voči tomu</w:t>
      </w:r>
      <w:r w:rsidRPr="00963BEE">
        <w:rPr>
          <w:rFonts w:ascii="Times New Roman" w:hAnsi="Times New Roman"/>
          <w:i/>
          <w:sz w:val="24"/>
          <w:szCs w:val="24"/>
          <w:lang w:val="sk-SK"/>
        </w:rPr>
        <w:t>, ktorý nás bez prestania miluje</w:t>
      </w:r>
      <w:r w:rsidR="002B52E3" w:rsidRPr="00963BEE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Pr="00963BEE">
        <w:rPr>
          <w:rFonts w:ascii="Times New Roman" w:hAnsi="Times New Roman"/>
          <w:i/>
          <w:sz w:val="24"/>
          <w:szCs w:val="24"/>
          <w:lang w:val="sk-SK"/>
        </w:rPr>
        <w:t>tak nežne</w:t>
      </w:r>
      <w:r w:rsidR="00376C4A" w:rsidRPr="00963BEE">
        <w:rPr>
          <w:rFonts w:ascii="Times New Roman" w:hAnsi="Times New Roman"/>
          <w:i/>
          <w:sz w:val="24"/>
          <w:szCs w:val="24"/>
          <w:lang w:val="sk-SK"/>
        </w:rPr>
        <w:t>,</w:t>
      </w:r>
      <w:r w:rsidRPr="00963BEE">
        <w:rPr>
          <w:rFonts w:ascii="Times New Roman" w:hAnsi="Times New Roman"/>
          <w:i/>
          <w:sz w:val="24"/>
          <w:szCs w:val="24"/>
          <w:lang w:val="sk-SK"/>
        </w:rPr>
        <w:t xml:space="preserve"> ako</w:t>
      </w:r>
      <w:r w:rsidR="00376C4A" w:rsidRPr="00963BEE">
        <w:rPr>
          <w:rFonts w:ascii="Times New Roman" w:hAnsi="Times New Roman"/>
          <w:i/>
          <w:sz w:val="24"/>
          <w:szCs w:val="24"/>
          <w:lang w:val="sk-SK"/>
        </w:rPr>
        <w:t xml:space="preserve"> ke</w:t>
      </w:r>
      <w:r w:rsidRPr="00963BEE">
        <w:rPr>
          <w:rFonts w:ascii="Times New Roman" w:hAnsi="Times New Roman"/>
          <w:i/>
          <w:sz w:val="24"/>
          <w:szCs w:val="24"/>
          <w:lang w:val="sk-SK"/>
        </w:rPr>
        <w:t xml:space="preserve">by </w:t>
      </w:r>
      <w:r w:rsidR="00376C4A" w:rsidRPr="00963BEE">
        <w:rPr>
          <w:rFonts w:ascii="Times New Roman" w:hAnsi="Times New Roman"/>
          <w:i/>
          <w:sz w:val="24"/>
          <w:szCs w:val="24"/>
          <w:lang w:val="sk-SK"/>
        </w:rPr>
        <w:t>sa práve teraz do nás zamiloval</w:t>
      </w:r>
      <w:r w:rsidR="00E03E11" w:rsidRPr="00963BEE">
        <w:rPr>
          <w:rFonts w:ascii="Times New Roman" w:hAnsi="Times New Roman"/>
          <w:i/>
          <w:sz w:val="24"/>
          <w:szCs w:val="24"/>
          <w:lang w:val="sk-SK"/>
        </w:rPr>
        <w:t xml:space="preserve">; </w:t>
      </w:r>
      <w:r w:rsidR="00D14ED7" w:rsidRPr="00963BEE">
        <w:rPr>
          <w:rFonts w:ascii="Times New Roman" w:hAnsi="Times New Roman"/>
          <w:i/>
          <w:sz w:val="24"/>
          <w:szCs w:val="24"/>
          <w:lang w:val="sk-SK"/>
        </w:rPr>
        <w:t>veď</w:t>
      </w:r>
      <w:r w:rsidRPr="00963BEE">
        <w:rPr>
          <w:rFonts w:ascii="Times New Roman" w:hAnsi="Times New Roman"/>
          <w:i/>
          <w:sz w:val="24"/>
          <w:szCs w:val="24"/>
          <w:lang w:val="sk-SK"/>
        </w:rPr>
        <w:t xml:space="preserve"> každé Božie zaľúbenie </w:t>
      </w:r>
      <w:r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 xml:space="preserve">je </w:t>
      </w:r>
      <w:r w:rsidR="00B4626B"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 xml:space="preserve">vždy </w:t>
      </w:r>
      <w:r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>nové a </w:t>
      </w:r>
      <w:r w:rsidR="00B4626B"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>nesmierne</w:t>
      </w:r>
      <w:r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 xml:space="preserve"> r</w:t>
      </w:r>
      <w:r w:rsidR="00B4626B"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>ozmanité</w:t>
      </w:r>
      <w:r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>, aj keď sa nikdy nemen</w:t>
      </w:r>
      <w:r w:rsidR="002B52E3"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>í</w:t>
      </w:r>
      <w:r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>.“</w:t>
      </w:r>
      <w:r w:rsidR="008361E9" w:rsidRPr="00963BEE">
        <w:rPr>
          <w:rFonts w:ascii="Times New Roman" w:hAnsi="Times New Roman"/>
          <w:i/>
          <w:spacing w:val="-4"/>
          <w:sz w:val="24"/>
          <w:szCs w:val="24"/>
          <w:lang w:val="sk-SK"/>
        </w:rPr>
        <w:t xml:space="preserve"> </w:t>
      </w:r>
      <w:r w:rsidR="00E03E11" w:rsidRPr="00963BEE">
        <w:rPr>
          <w:rFonts w:ascii="Times New Roman" w:hAnsi="Times New Roman"/>
          <w:spacing w:val="-4"/>
          <w:sz w:val="24"/>
          <w:szCs w:val="24"/>
          <w:lang w:val="sk-SK"/>
        </w:rPr>
        <w:t>(L</w:t>
      </w:r>
      <w:r w:rsidRPr="00963BEE">
        <w:rPr>
          <w:rFonts w:ascii="Times New Roman" w:hAnsi="Times New Roman"/>
          <w:spacing w:val="-4"/>
          <w:sz w:val="24"/>
          <w:szCs w:val="24"/>
          <w:lang w:val="sk-SK"/>
        </w:rPr>
        <w:t>ist</w:t>
      </w:r>
      <w:r w:rsidR="00E03E11" w:rsidRPr="00963BEE">
        <w:rPr>
          <w:rFonts w:ascii="Times New Roman" w:hAnsi="Times New Roman"/>
          <w:spacing w:val="-4"/>
          <w:sz w:val="24"/>
          <w:szCs w:val="24"/>
          <w:lang w:val="sk-SK"/>
        </w:rPr>
        <w:t xml:space="preserve"> 288, Coste I, 417-418</w:t>
      </w:r>
      <w:r w:rsidRPr="00963BEE">
        <w:rPr>
          <w:rFonts w:ascii="Times New Roman" w:hAnsi="Times New Roman"/>
          <w:spacing w:val="-4"/>
          <w:sz w:val="24"/>
          <w:szCs w:val="24"/>
          <w:lang w:val="sk-SK"/>
        </w:rPr>
        <w:t>)</w:t>
      </w:r>
    </w:p>
    <w:p w:rsidR="006F7712" w:rsidRPr="00963BEE" w:rsidRDefault="006F7712" w:rsidP="008361E9">
      <w:pPr>
        <w:spacing w:after="0"/>
        <w:ind w:left="708"/>
        <w:jc w:val="both"/>
        <w:rPr>
          <w:rFonts w:ascii="Times New Roman" w:hAnsi="Times New Roman"/>
          <w:i/>
          <w:sz w:val="24"/>
          <w:szCs w:val="24"/>
          <w:lang w:val="sk-SK"/>
        </w:rPr>
      </w:pPr>
    </w:p>
    <w:p w:rsidR="00D22947" w:rsidRPr="00963BEE" w:rsidRDefault="004F5CA6" w:rsidP="002B52E3">
      <w:pPr>
        <w:spacing w:after="0"/>
        <w:ind w:firstLine="705"/>
        <w:jc w:val="both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pacing w:val="-2"/>
          <w:sz w:val="24"/>
          <w:szCs w:val="24"/>
          <w:lang w:val="sk-SK"/>
        </w:rPr>
        <w:t xml:space="preserve">Nech </w:t>
      </w:r>
      <w:r w:rsidR="00376C4A" w:rsidRPr="00963BEE">
        <w:rPr>
          <w:rFonts w:ascii="Times New Roman" w:hAnsi="Times New Roman"/>
          <w:spacing w:val="-2"/>
          <w:sz w:val="24"/>
          <w:szCs w:val="24"/>
          <w:lang w:val="sk-SK"/>
        </w:rPr>
        <w:t xml:space="preserve">nás v tomto jubilejnom roku sprevádza </w:t>
      </w:r>
      <w:r w:rsidRPr="00963BEE">
        <w:rPr>
          <w:rFonts w:ascii="Times New Roman" w:hAnsi="Times New Roman"/>
          <w:spacing w:val="-2"/>
          <w:sz w:val="24"/>
          <w:szCs w:val="24"/>
          <w:lang w:val="sk-SK"/>
        </w:rPr>
        <w:t xml:space="preserve">príhovor Panny Márie </w:t>
      </w:r>
      <w:r w:rsidR="00376C4A" w:rsidRPr="00963BEE">
        <w:rPr>
          <w:rFonts w:ascii="Times New Roman" w:hAnsi="Times New Roman"/>
          <w:spacing w:val="-2"/>
          <w:sz w:val="24"/>
          <w:szCs w:val="24"/>
          <w:lang w:val="sk-SK"/>
        </w:rPr>
        <w:t>Z</w:t>
      </w:r>
      <w:r w:rsidRPr="00963BEE">
        <w:rPr>
          <w:rFonts w:ascii="Times New Roman" w:hAnsi="Times New Roman"/>
          <w:spacing w:val="-2"/>
          <w:sz w:val="24"/>
          <w:szCs w:val="24"/>
          <w:lang w:val="sk-SK"/>
        </w:rPr>
        <w:t>ázračnej medaily,</w:t>
      </w:r>
      <w:r w:rsidRPr="00963BEE">
        <w:rPr>
          <w:rFonts w:ascii="Times New Roman" w:hAnsi="Times New Roman"/>
          <w:sz w:val="24"/>
          <w:szCs w:val="24"/>
          <w:lang w:val="sk-SK"/>
        </w:rPr>
        <w:t xml:space="preserve"> svätého Vincenta</w:t>
      </w:r>
      <w:r w:rsidR="00D22947" w:rsidRPr="00963BEE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C927E1" w:rsidRPr="00963BEE">
        <w:rPr>
          <w:rFonts w:ascii="Times New Roman" w:hAnsi="Times New Roman"/>
          <w:sz w:val="24"/>
          <w:szCs w:val="24"/>
          <w:lang w:val="sk-SK"/>
        </w:rPr>
        <w:t>de Paul</w:t>
      </w:r>
      <w:r w:rsidR="000132EB" w:rsidRPr="00963BEE">
        <w:rPr>
          <w:rFonts w:ascii="Times New Roman" w:hAnsi="Times New Roman"/>
          <w:sz w:val="24"/>
          <w:szCs w:val="24"/>
          <w:lang w:val="sk-SK"/>
        </w:rPr>
        <w:t xml:space="preserve"> a všetkých ostatných blahoslavených a sv</w:t>
      </w:r>
      <w:r w:rsidR="00376C4A" w:rsidRPr="00963BEE">
        <w:rPr>
          <w:rFonts w:ascii="Times New Roman" w:hAnsi="Times New Roman"/>
          <w:sz w:val="24"/>
          <w:szCs w:val="24"/>
          <w:lang w:val="sk-SK"/>
        </w:rPr>
        <w:t>ätých vincentskej rodiny</w:t>
      </w:r>
      <w:r w:rsidR="00D22947" w:rsidRPr="00963BEE">
        <w:rPr>
          <w:rFonts w:ascii="Times New Roman" w:hAnsi="Times New Roman"/>
          <w:sz w:val="24"/>
          <w:szCs w:val="24"/>
          <w:lang w:val="sk-SK"/>
        </w:rPr>
        <w:t>!</w:t>
      </w:r>
    </w:p>
    <w:p w:rsidR="00453695" w:rsidRPr="00963BEE" w:rsidRDefault="00453695" w:rsidP="00453695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402DE" w:rsidRPr="00963BEE" w:rsidRDefault="008402DE" w:rsidP="008402D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02DE" w:rsidRPr="00963BEE" w:rsidRDefault="008361E9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>V</w:t>
      </w:r>
      <w:r w:rsidR="00B21365" w:rsidRPr="00963BEE">
        <w:rPr>
          <w:rFonts w:ascii="Times New Roman" w:hAnsi="Times New Roman"/>
          <w:sz w:val="24"/>
          <w:szCs w:val="24"/>
          <w:lang w:val="sk-SK"/>
        </w:rPr>
        <w:t>áš brat vo svätom</w:t>
      </w:r>
      <w:r w:rsidRPr="00963BEE">
        <w:rPr>
          <w:rFonts w:ascii="Times New Roman" w:hAnsi="Times New Roman"/>
          <w:sz w:val="24"/>
          <w:szCs w:val="24"/>
          <w:lang w:val="sk-SK"/>
        </w:rPr>
        <w:t xml:space="preserve"> V</w:t>
      </w:r>
      <w:r w:rsidR="00C27D66" w:rsidRPr="00963BEE">
        <w:rPr>
          <w:rFonts w:ascii="Times New Roman" w:hAnsi="Times New Roman"/>
          <w:sz w:val="24"/>
          <w:szCs w:val="24"/>
          <w:lang w:val="sk-SK"/>
        </w:rPr>
        <w:t>incent</w:t>
      </w:r>
      <w:r w:rsidR="00B21365" w:rsidRPr="00963BEE">
        <w:rPr>
          <w:rFonts w:ascii="Times New Roman" w:hAnsi="Times New Roman"/>
          <w:sz w:val="24"/>
          <w:szCs w:val="24"/>
          <w:lang w:val="sk-SK"/>
        </w:rPr>
        <w:t>ovi</w:t>
      </w:r>
      <w:r w:rsidR="008402DE" w:rsidRPr="00963BEE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357918" w:rsidRPr="00963BEE" w:rsidRDefault="00357918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C03EA3" w:rsidRPr="00963BEE" w:rsidRDefault="00C03EA3" w:rsidP="003579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8402DE" w:rsidRPr="00963BEE" w:rsidRDefault="00C955EE" w:rsidP="00357918">
      <w:pPr>
        <w:tabs>
          <w:tab w:val="left" w:pos="1039"/>
          <w:tab w:val="left" w:pos="2880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>Tomaž Mavrič</w:t>
      </w:r>
      <w:r w:rsidR="002665D1" w:rsidRPr="00963BEE">
        <w:rPr>
          <w:rFonts w:ascii="Times New Roman" w:hAnsi="Times New Roman"/>
          <w:sz w:val="24"/>
          <w:szCs w:val="24"/>
          <w:lang w:val="sk-SK"/>
        </w:rPr>
        <w:t>, CM</w:t>
      </w:r>
    </w:p>
    <w:p w:rsidR="008402DE" w:rsidRPr="00963BEE" w:rsidRDefault="00B21365" w:rsidP="00357918">
      <w:pPr>
        <w:tabs>
          <w:tab w:val="left" w:pos="1466"/>
          <w:tab w:val="left" w:pos="1664"/>
          <w:tab w:val="center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963BEE">
        <w:rPr>
          <w:rFonts w:ascii="Times New Roman" w:hAnsi="Times New Roman"/>
          <w:sz w:val="24"/>
          <w:szCs w:val="24"/>
          <w:lang w:val="sk-SK"/>
        </w:rPr>
        <w:t>Generálny predstavený</w:t>
      </w:r>
    </w:p>
    <w:sectPr w:rsidR="008402DE" w:rsidRPr="00963BEE" w:rsidSect="007934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5E"/>
    <w:rsid w:val="000132EB"/>
    <w:rsid w:val="00015770"/>
    <w:rsid w:val="00034AA2"/>
    <w:rsid w:val="000541C9"/>
    <w:rsid w:val="00065ED6"/>
    <w:rsid w:val="00070EC2"/>
    <w:rsid w:val="000A4B2F"/>
    <w:rsid w:val="000D1375"/>
    <w:rsid w:val="000F65EC"/>
    <w:rsid w:val="001133F2"/>
    <w:rsid w:val="001310B5"/>
    <w:rsid w:val="0017491B"/>
    <w:rsid w:val="001A2042"/>
    <w:rsid w:val="001A7273"/>
    <w:rsid w:val="001B2DF4"/>
    <w:rsid w:val="001B5128"/>
    <w:rsid w:val="001C5F8A"/>
    <w:rsid w:val="001E0339"/>
    <w:rsid w:val="001F3FB1"/>
    <w:rsid w:val="001F6803"/>
    <w:rsid w:val="002069F1"/>
    <w:rsid w:val="00206D02"/>
    <w:rsid w:val="00206E35"/>
    <w:rsid w:val="0023166B"/>
    <w:rsid w:val="00232973"/>
    <w:rsid w:val="0024145E"/>
    <w:rsid w:val="00246E99"/>
    <w:rsid w:val="002665D1"/>
    <w:rsid w:val="00274428"/>
    <w:rsid w:val="00281D97"/>
    <w:rsid w:val="002B52E3"/>
    <w:rsid w:val="002C0C6C"/>
    <w:rsid w:val="002E0EB8"/>
    <w:rsid w:val="002F244A"/>
    <w:rsid w:val="0030684E"/>
    <w:rsid w:val="003329B8"/>
    <w:rsid w:val="00344E08"/>
    <w:rsid w:val="00357918"/>
    <w:rsid w:val="00365134"/>
    <w:rsid w:val="00371D10"/>
    <w:rsid w:val="00376C4A"/>
    <w:rsid w:val="003B5F08"/>
    <w:rsid w:val="003E1C46"/>
    <w:rsid w:val="003E2906"/>
    <w:rsid w:val="003E432A"/>
    <w:rsid w:val="003F1E5F"/>
    <w:rsid w:val="0041427C"/>
    <w:rsid w:val="00415F29"/>
    <w:rsid w:val="00417A73"/>
    <w:rsid w:val="00435973"/>
    <w:rsid w:val="00443068"/>
    <w:rsid w:val="00450686"/>
    <w:rsid w:val="00453695"/>
    <w:rsid w:val="00457393"/>
    <w:rsid w:val="0047300D"/>
    <w:rsid w:val="004E158B"/>
    <w:rsid w:val="004F2F78"/>
    <w:rsid w:val="004F5CA6"/>
    <w:rsid w:val="00523064"/>
    <w:rsid w:val="005323DA"/>
    <w:rsid w:val="00553324"/>
    <w:rsid w:val="0057092B"/>
    <w:rsid w:val="0058780C"/>
    <w:rsid w:val="00590D8F"/>
    <w:rsid w:val="0059444E"/>
    <w:rsid w:val="00597D78"/>
    <w:rsid w:val="005A45A4"/>
    <w:rsid w:val="005C490E"/>
    <w:rsid w:val="005D461F"/>
    <w:rsid w:val="005E7040"/>
    <w:rsid w:val="005F4EB2"/>
    <w:rsid w:val="0063269A"/>
    <w:rsid w:val="0065391F"/>
    <w:rsid w:val="0065578E"/>
    <w:rsid w:val="00680C06"/>
    <w:rsid w:val="006A7C2F"/>
    <w:rsid w:val="006B093E"/>
    <w:rsid w:val="006B4888"/>
    <w:rsid w:val="006D24AA"/>
    <w:rsid w:val="006D6FA6"/>
    <w:rsid w:val="006E238F"/>
    <w:rsid w:val="006E7D73"/>
    <w:rsid w:val="006F3006"/>
    <w:rsid w:val="006F3129"/>
    <w:rsid w:val="006F53E4"/>
    <w:rsid w:val="006F5705"/>
    <w:rsid w:val="006F7712"/>
    <w:rsid w:val="007200A0"/>
    <w:rsid w:val="00724EA1"/>
    <w:rsid w:val="00733A2F"/>
    <w:rsid w:val="00742BE6"/>
    <w:rsid w:val="00767013"/>
    <w:rsid w:val="007732C4"/>
    <w:rsid w:val="007835B0"/>
    <w:rsid w:val="00793435"/>
    <w:rsid w:val="0079421C"/>
    <w:rsid w:val="007B64C6"/>
    <w:rsid w:val="007C67E8"/>
    <w:rsid w:val="007E726E"/>
    <w:rsid w:val="008018C2"/>
    <w:rsid w:val="008044DE"/>
    <w:rsid w:val="00822D14"/>
    <w:rsid w:val="00832C30"/>
    <w:rsid w:val="008361E9"/>
    <w:rsid w:val="008402DE"/>
    <w:rsid w:val="00842971"/>
    <w:rsid w:val="00851EEC"/>
    <w:rsid w:val="00863577"/>
    <w:rsid w:val="0086507C"/>
    <w:rsid w:val="00866F57"/>
    <w:rsid w:val="00876834"/>
    <w:rsid w:val="008818FB"/>
    <w:rsid w:val="0089291B"/>
    <w:rsid w:val="00897E6E"/>
    <w:rsid w:val="008A2FD8"/>
    <w:rsid w:val="008A3ADD"/>
    <w:rsid w:val="008A65E0"/>
    <w:rsid w:val="008A7C52"/>
    <w:rsid w:val="008D01BE"/>
    <w:rsid w:val="008D1B94"/>
    <w:rsid w:val="008F1EB4"/>
    <w:rsid w:val="00922566"/>
    <w:rsid w:val="00942E10"/>
    <w:rsid w:val="00943F69"/>
    <w:rsid w:val="00960F38"/>
    <w:rsid w:val="00963BEE"/>
    <w:rsid w:val="00972F23"/>
    <w:rsid w:val="00976D15"/>
    <w:rsid w:val="00993DB6"/>
    <w:rsid w:val="0099422C"/>
    <w:rsid w:val="00994557"/>
    <w:rsid w:val="009A2AA4"/>
    <w:rsid w:val="00A15C9F"/>
    <w:rsid w:val="00A169A2"/>
    <w:rsid w:val="00A311A7"/>
    <w:rsid w:val="00A3222D"/>
    <w:rsid w:val="00A51646"/>
    <w:rsid w:val="00A92B6C"/>
    <w:rsid w:val="00A97274"/>
    <w:rsid w:val="00AB0642"/>
    <w:rsid w:val="00AC5B2B"/>
    <w:rsid w:val="00B21365"/>
    <w:rsid w:val="00B4626B"/>
    <w:rsid w:val="00B91518"/>
    <w:rsid w:val="00B95C1A"/>
    <w:rsid w:val="00BD142A"/>
    <w:rsid w:val="00BD2440"/>
    <w:rsid w:val="00C03EA3"/>
    <w:rsid w:val="00C27D66"/>
    <w:rsid w:val="00C34086"/>
    <w:rsid w:val="00C3584A"/>
    <w:rsid w:val="00C407D0"/>
    <w:rsid w:val="00C51EA7"/>
    <w:rsid w:val="00C61AEF"/>
    <w:rsid w:val="00C67B16"/>
    <w:rsid w:val="00C73C23"/>
    <w:rsid w:val="00C858A4"/>
    <w:rsid w:val="00C927E1"/>
    <w:rsid w:val="00C955EE"/>
    <w:rsid w:val="00CB1211"/>
    <w:rsid w:val="00CB5D0B"/>
    <w:rsid w:val="00CD0EB7"/>
    <w:rsid w:val="00CF1C3A"/>
    <w:rsid w:val="00D029BB"/>
    <w:rsid w:val="00D14ED7"/>
    <w:rsid w:val="00D22947"/>
    <w:rsid w:val="00D363D6"/>
    <w:rsid w:val="00D639B4"/>
    <w:rsid w:val="00D70149"/>
    <w:rsid w:val="00DB5EE7"/>
    <w:rsid w:val="00DC483F"/>
    <w:rsid w:val="00DC5CC3"/>
    <w:rsid w:val="00DE17A2"/>
    <w:rsid w:val="00DE6093"/>
    <w:rsid w:val="00DF4198"/>
    <w:rsid w:val="00DF6823"/>
    <w:rsid w:val="00E03E11"/>
    <w:rsid w:val="00E14AA6"/>
    <w:rsid w:val="00E237FC"/>
    <w:rsid w:val="00E3218D"/>
    <w:rsid w:val="00E518F4"/>
    <w:rsid w:val="00E83138"/>
    <w:rsid w:val="00E8627D"/>
    <w:rsid w:val="00E92523"/>
    <w:rsid w:val="00E92FB2"/>
    <w:rsid w:val="00E97839"/>
    <w:rsid w:val="00EF6335"/>
    <w:rsid w:val="00EF6395"/>
    <w:rsid w:val="00EF683E"/>
    <w:rsid w:val="00F030D9"/>
    <w:rsid w:val="00F22841"/>
    <w:rsid w:val="00F24F9B"/>
    <w:rsid w:val="00F338FC"/>
    <w:rsid w:val="00F614F9"/>
    <w:rsid w:val="00F66E40"/>
    <w:rsid w:val="00F74125"/>
    <w:rsid w:val="00F84200"/>
    <w:rsid w:val="00F94E0F"/>
    <w:rsid w:val="00FA3C3B"/>
    <w:rsid w:val="00FA5065"/>
    <w:rsid w:val="00FB4578"/>
    <w:rsid w:val="00FC4AE1"/>
    <w:rsid w:val="00FC5ACB"/>
    <w:rsid w:val="00FC6894"/>
    <w:rsid w:val="00FD56CD"/>
    <w:rsid w:val="00FE2E43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03E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03E11"/>
    <w:rPr>
      <w:rFonts w:ascii="Arial" w:hAnsi="Arial" w:cs="Arial"/>
      <w:vanish/>
      <w:sz w:val="16"/>
      <w:szCs w:val="16"/>
      <w:lang w:val="fr-F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fr-FR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C5CC3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C5CC3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character" w:customStyle="1" w:styleId="NzovChar">
    <w:name w:val="Názov Char"/>
    <w:link w:val="Nzov"/>
    <w:rsid w:val="00DC5CC3"/>
    <w:rPr>
      <w:rFonts w:ascii="Tahoma" w:eastAsia="Times New Roman" w:hAnsi="Tahoma" w:cs="Tahoma"/>
      <w:b/>
      <w:bCs/>
      <w:sz w:val="24"/>
      <w:szCs w:val="24"/>
      <w:u w:val="single"/>
      <w:lang w:eastAsia="fr-FR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03E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03E11"/>
    <w:rPr>
      <w:rFonts w:ascii="Arial" w:hAnsi="Arial" w:cs="Arial"/>
      <w:vanish/>
      <w:sz w:val="16"/>
      <w:szCs w:val="16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uria@cmglobal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93C2-CDDD-424C-9581-18D6DCE8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6094</CharactersWithSpaces>
  <SharedDoc>false</SharedDoc>
  <HLinks>
    <vt:vector size="6" baseType="variant">
      <vt:variant>
        <vt:i4>2555931</vt:i4>
      </vt:variant>
      <vt:variant>
        <vt:i4>0</vt:i4>
      </vt:variant>
      <vt:variant>
        <vt:i4>0</vt:i4>
      </vt:variant>
      <vt:variant>
        <vt:i4>5</vt:i4>
      </vt:variant>
      <vt:variant>
        <vt:lpwstr>mailto:cmcuria@cmglobal.org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MarieClaire</dc:creator>
  <cp:lastModifiedBy>Spoločnosť dcér kresťanskej lásky</cp:lastModifiedBy>
  <cp:revision>4</cp:revision>
  <cp:lastPrinted>2013-05-21T06:54:00Z</cp:lastPrinted>
  <dcterms:created xsi:type="dcterms:W3CDTF">2017-01-16T14:54:00Z</dcterms:created>
  <dcterms:modified xsi:type="dcterms:W3CDTF">2017-01-17T13:21:00Z</dcterms:modified>
</cp:coreProperties>
</file>